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8013" w14:textId="77777777" w:rsidR="002B7C8B" w:rsidRPr="002B7C8B" w:rsidRDefault="002B7C8B" w:rsidP="002B7C8B">
      <w:pPr>
        <w:spacing w:line="276" w:lineRule="auto"/>
        <w:ind w:left="2124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B7C8B" w:rsidRPr="002B7C8B" w14:paraId="49786A59" w14:textId="77777777" w:rsidTr="00BD22C0">
        <w:tc>
          <w:tcPr>
            <w:tcW w:w="8494" w:type="dxa"/>
          </w:tcPr>
          <w:p w14:paraId="28E738BD" w14:textId="77777777" w:rsidR="002B7C8B" w:rsidRPr="002B7C8B" w:rsidRDefault="002B7C8B" w:rsidP="00BD22C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7C8B">
              <w:rPr>
                <w:rFonts w:ascii="Arial" w:hAnsi="Arial" w:cs="Arial"/>
                <w:b/>
              </w:rPr>
              <w:t>PROCESSO DE DISPENSA DE LICITAÇÃO Nº 001/2022.</w:t>
            </w:r>
          </w:p>
        </w:tc>
      </w:tr>
    </w:tbl>
    <w:p w14:paraId="6EFC6AFB" w14:textId="77777777" w:rsidR="009C5418" w:rsidRDefault="009C5418" w:rsidP="009C5418">
      <w:pPr>
        <w:spacing w:line="276" w:lineRule="auto"/>
        <w:rPr>
          <w:rFonts w:ascii="Arial" w:hAnsi="Arial" w:cs="Arial"/>
        </w:rPr>
      </w:pPr>
    </w:p>
    <w:p w14:paraId="449800E0" w14:textId="77777777" w:rsidR="009C5418" w:rsidRPr="00EE2E86" w:rsidRDefault="009C5418" w:rsidP="009C5418">
      <w:pPr>
        <w:spacing w:line="276" w:lineRule="auto"/>
        <w:rPr>
          <w:rFonts w:ascii="Arial" w:hAnsi="Arial" w:cs="Arial"/>
        </w:rPr>
      </w:pPr>
    </w:p>
    <w:p w14:paraId="16667B54" w14:textId="77777777" w:rsidR="009C5418" w:rsidRDefault="009C5418" w:rsidP="009C5418">
      <w:pPr>
        <w:spacing w:line="276" w:lineRule="auto"/>
        <w:jc w:val="both"/>
        <w:rPr>
          <w:rFonts w:ascii="Arial" w:hAnsi="Arial" w:cs="Arial"/>
        </w:rPr>
      </w:pPr>
      <w:r w:rsidRPr="00EE2E86">
        <w:rPr>
          <w:rFonts w:ascii="Arial" w:hAnsi="Arial" w:cs="Arial"/>
          <w:b/>
        </w:rPr>
        <w:t>OBJETO:</w:t>
      </w:r>
      <w:r>
        <w:rPr>
          <w:rFonts w:ascii="Arial" w:hAnsi="Arial" w:cs="Arial"/>
          <w:b/>
        </w:rPr>
        <w:t xml:space="preserve"> </w:t>
      </w:r>
      <w:r w:rsidRPr="00B96D76">
        <w:rPr>
          <w:rFonts w:ascii="Arial" w:hAnsi="Arial" w:cs="Arial"/>
        </w:rPr>
        <w:t xml:space="preserve">Contratação de empresa para prestar serviços técnicos de assessoria e consultoria na elaboração de projetos com vistas à captação de recursos Federais e Estaduais para </w:t>
      </w:r>
      <w:r>
        <w:rPr>
          <w:rFonts w:ascii="Arial" w:hAnsi="Arial" w:cs="Arial"/>
        </w:rPr>
        <w:t xml:space="preserve">o </w:t>
      </w:r>
      <w:r w:rsidRPr="00595557">
        <w:rPr>
          <w:rFonts w:ascii="Arial" w:hAnsi="Arial" w:cs="Arial"/>
        </w:rPr>
        <w:t xml:space="preserve">Consórcio de Desenvolvimento dos Municípios do Norte do Rio Grande do Sul </w:t>
      </w:r>
      <w:r>
        <w:rPr>
          <w:rFonts w:ascii="Arial" w:hAnsi="Arial" w:cs="Arial"/>
        </w:rPr>
        <w:t>–</w:t>
      </w:r>
      <w:r w:rsidRPr="00595557">
        <w:rPr>
          <w:rFonts w:ascii="Arial" w:hAnsi="Arial" w:cs="Arial"/>
        </w:rPr>
        <w:t xml:space="preserve"> COMUNORS</w:t>
      </w:r>
      <w:r>
        <w:rPr>
          <w:rFonts w:ascii="Arial" w:hAnsi="Arial" w:cs="Arial"/>
        </w:rPr>
        <w:t>.</w:t>
      </w:r>
    </w:p>
    <w:p w14:paraId="7495F2D8" w14:textId="77777777" w:rsidR="009C5418" w:rsidRDefault="009C5418" w:rsidP="009C5418">
      <w:pPr>
        <w:spacing w:line="276" w:lineRule="auto"/>
        <w:jc w:val="both"/>
        <w:rPr>
          <w:rFonts w:ascii="Arial" w:hAnsi="Arial" w:cs="Arial"/>
        </w:rPr>
      </w:pPr>
    </w:p>
    <w:p w14:paraId="3792448D" w14:textId="77777777" w:rsidR="009C5418" w:rsidRDefault="009C5418" w:rsidP="009C5418">
      <w:pPr>
        <w:spacing w:line="276" w:lineRule="auto"/>
        <w:rPr>
          <w:rFonts w:ascii="Arial" w:hAnsi="Arial" w:cs="Arial"/>
        </w:rPr>
      </w:pPr>
      <w:r w:rsidRPr="00EE2E86">
        <w:rPr>
          <w:rFonts w:ascii="Arial" w:hAnsi="Arial" w:cs="Arial"/>
          <w:b/>
        </w:rPr>
        <w:t xml:space="preserve">CONTRATADO: </w:t>
      </w:r>
      <w:proofErr w:type="spellStart"/>
      <w:r w:rsidRPr="00100AEA">
        <w:rPr>
          <w:rFonts w:ascii="Arial" w:hAnsi="Arial" w:cs="Arial"/>
          <w:b/>
        </w:rPr>
        <w:t>Santin</w:t>
      </w:r>
      <w:proofErr w:type="spellEnd"/>
      <w:r w:rsidRPr="00100AEA">
        <w:rPr>
          <w:rFonts w:ascii="Arial" w:hAnsi="Arial" w:cs="Arial"/>
          <w:b/>
        </w:rPr>
        <w:t xml:space="preserve"> Assessoria Municipal Ltda</w:t>
      </w:r>
      <w:r>
        <w:rPr>
          <w:rFonts w:ascii="Arial" w:hAnsi="Arial" w:cs="Arial"/>
          <w:b/>
        </w:rPr>
        <w:t>.</w:t>
      </w:r>
    </w:p>
    <w:p w14:paraId="015CA746" w14:textId="77777777" w:rsidR="009C5418" w:rsidRPr="00EE2E86" w:rsidRDefault="009C5418" w:rsidP="009C5418">
      <w:pPr>
        <w:spacing w:line="276" w:lineRule="auto"/>
        <w:rPr>
          <w:rFonts w:ascii="Arial" w:hAnsi="Arial" w:cs="Arial"/>
        </w:rPr>
      </w:pPr>
    </w:p>
    <w:p w14:paraId="5A89D7EF" w14:textId="77777777" w:rsidR="009C5418" w:rsidRPr="00EE2E86" w:rsidRDefault="009C5418" w:rsidP="009C5418">
      <w:pPr>
        <w:spacing w:line="276" w:lineRule="auto"/>
        <w:rPr>
          <w:rFonts w:ascii="Arial" w:hAnsi="Arial" w:cs="Arial"/>
        </w:rPr>
      </w:pPr>
      <w:r w:rsidRPr="00EE2E86"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Art. 75</w:t>
      </w:r>
      <w:r w:rsidRPr="00EE2E86">
        <w:rPr>
          <w:rFonts w:ascii="Arial" w:hAnsi="Arial" w:cs="Arial"/>
        </w:rPr>
        <w:t xml:space="preserve">, inciso II da Lei Federal nº </w:t>
      </w:r>
      <w:r>
        <w:rPr>
          <w:rFonts w:ascii="Arial" w:hAnsi="Arial" w:cs="Arial"/>
        </w:rPr>
        <w:t>14.133/2021, resolução 008/2022.</w:t>
      </w:r>
    </w:p>
    <w:p w14:paraId="752DCBCE" w14:textId="77777777" w:rsidR="009C5418" w:rsidRPr="00EE2E86" w:rsidRDefault="009C5418" w:rsidP="009C5418">
      <w:pPr>
        <w:spacing w:line="276" w:lineRule="auto"/>
        <w:rPr>
          <w:rFonts w:ascii="Arial" w:hAnsi="Arial" w:cs="Arial"/>
        </w:rPr>
      </w:pPr>
    </w:p>
    <w:p w14:paraId="78F09D49" w14:textId="77777777" w:rsidR="009C5418" w:rsidRPr="00EE2E86" w:rsidRDefault="009C5418" w:rsidP="009C5418">
      <w:pPr>
        <w:spacing w:line="276" w:lineRule="auto"/>
        <w:jc w:val="center"/>
        <w:rPr>
          <w:rFonts w:ascii="Arial" w:hAnsi="Arial" w:cs="Arial"/>
          <w:b/>
        </w:rPr>
      </w:pPr>
    </w:p>
    <w:p w14:paraId="41CEF8AC" w14:textId="77777777" w:rsidR="009C5418" w:rsidRDefault="009C5418" w:rsidP="009C5418">
      <w:pPr>
        <w:spacing w:line="276" w:lineRule="auto"/>
        <w:jc w:val="both"/>
        <w:rPr>
          <w:rFonts w:ascii="Arial" w:hAnsi="Arial" w:cs="Arial"/>
        </w:rPr>
      </w:pPr>
      <w:r w:rsidRPr="00EE2E86">
        <w:rPr>
          <w:rFonts w:ascii="Arial" w:hAnsi="Arial" w:cs="Arial"/>
          <w:b/>
        </w:rPr>
        <w:t xml:space="preserve">ASSUNTO: </w:t>
      </w:r>
      <w:r w:rsidRPr="00B96D76">
        <w:rPr>
          <w:rFonts w:ascii="Arial" w:hAnsi="Arial" w:cs="Arial"/>
        </w:rPr>
        <w:t>Contratação de empresa para prestar serviços técnicos de assessoria e consultoria na elaboração de projetos com vistas à captação de recursos Federais e Estaduais</w:t>
      </w:r>
      <w:r>
        <w:rPr>
          <w:rFonts w:ascii="Arial" w:hAnsi="Arial" w:cs="Arial"/>
        </w:rPr>
        <w:t xml:space="preserve">, </w:t>
      </w:r>
      <w:r w:rsidRPr="00B96D76">
        <w:rPr>
          <w:rFonts w:ascii="Arial" w:hAnsi="Arial" w:cs="Arial"/>
        </w:rPr>
        <w:t xml:space="preserve">para o </w:t>
      </w:r>
      <w:r w:rsidRPr="00595557">
        <w:rPr>
          <w:rFonts w:ascii="Arial" w:hAnsi="Arial" w:cs="Arial"/>
        </w:rPr>
        <w:t>Consórcio de Desenvolvimento dos Municípios do Norte do Rio Grande do Sul - COMUNORS</w:t>
      </w:r>
      <w:r>
        <w:rPr>
          <w:rFonts w:ascii="Arial" w:hAnsi="Arial" w:cs="Arial"/>
        </w:rPr>
        <w:t>, os seguintes serviços em conformidade do Termo de Referência – Anexo I.</w:t>
      </w:r>
    </w:p>
    <w:p w14:paraId="3C26C1C4" w14:textId="77777777" w:rsidR="009C5418" w:rsidRDefault="009C5418" w:rsidP="009C5418">
      <w:pPr>
        <w:spacing w:line="276" w:lineRule="auto"/>
        <w:jc w:val="both"/>
        <w:rPr>
          <w:rFonts w:ascii="Arial" w:hAnsi="Arial" w:cs="Arial"/>
        </w:rPr>
      </w:pPr>
    </w:p>
    <w:p w14:paraId="35E44988" w14:textId="77777777" w:rsidR="009C5418" w:rsidRPr="00B96D76" w:rsidRDefault="009C5418" w:rsidP="009C5418">
      <w:pPr>
        <w:spacing w:line="276" w:lineRule="auto"/>
        <w:jc w:val="both"/>
        <w:rPr>
          <w:rFonts w:ascii="Arial" w:hAnsi="Arial" w:cs="Arial"/>
        </w:rPr>
      </w:pPr>
    </w:p>
    <w:p w14:paraId="11E5AB45" w14:textId="77777777" w:rsidR="009C5418" w:rsidRPr="00EE2E86" w:rsidRDefault="009C5418" w:rsidP="009C5418">
      <w:pPr>
        <w:spacing w:line="276" w:lineRule="auto"/>
        <w:jc w:val="both"/>
        <w:rPr>
          <w:rFonts w:ascii="Arial" w:hAnsi="Arial" w:cs="Arial"/>
        </w:rPr>
      </w:pPr>
      <w:r w:rsidRPr="00EE2E86">
        <w:rPr>
          <w:rFonts w:ascii="Arial" w:hAnsi="Arial" w:cs="Arial"/>
        </w:rPr>
        <w:t xml:space="preserve">Considerando que </w:t>
      </w:r>
      <w:r>
        <w:rPr>
          <w:rFonts w:ascii="Arial" w:hAnsi="Arial" w:cs="Arial"/>
        </w:rPr>
        <w:t>nos termos do Inciso II do Art. 75 da</w:t>
      </w:r>
      <w:r w:rsidRPr="00EE2E86">
        <w:rPr>
          <w:rFonts w:ascii="Arial" w:hAnsi="Arial" w:cs="Arial"/>
        </w:rPr>
        <w:t xml:space="preserve"> Lei </w:t>
      </w:r>
      <w:r>
        <w:rPr>
          <w:rFonts w:ascii="Arial" w:hAnsi="Arial" w:cs="Arial"/>
        </w:rPr>
        <w:t>Federal 14.133/2021, poderá ser dispensada de Licitação.</w:t>
      </w:r>
    </w:p>
    <w:p w14:paraId="32E826C5" w14:textId="77777777" w:rsidR="009C5418" w:rsidRPr="00EE2E86" w:rsidRDefault="009C5418" w:rsidP="009C5418">
      <w:pPr>
        <w:spacing w:line="276" w:lineRule="auto"/>
        <w:jc w:val="both"/>
        <w:rPr>
          <w:rFonts w:ascii="Arial" w:hAnsi="Arial" w:cs="Arial"/>
        </w:rPr>
      </w:pPr>
    </w:p>
    <w:p w14:paraId="0F242FF5" w14:textId="77777777" w:rsidR="009C5418" w:rsidRPr="00EE2E86" w:rsidRDefault="009C5418" w:rsidP="009C541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Art. 75</w:t>
      </w:r>
      <w:r w:rsidRPr="00EE2E86">
        <w:rPr>
          <w:rFonts w:ascii="Arial" w:hAnsi="Arial" w:cs="Arial"/>
        </w:rPr>
        <w:t xml:space="preserve"> – É Dispensável a licitação:</w:t>
      </w:r>
    </w:p>
    <w:p w14:paraId="7A507C0E" w14:textId="77777777" w:rsidR="009C5418" w:rsidRPr="00EE2E86" w:rsidRDefault="009C5418" w:rsidP="009C5418">
      <w:pPr>
        <w:spacing w:line="276" w:lineRule="auto"/>
        <w:rPr>
          <w:rFonts w:ascii="Arial" w:hAnsi="Arial" w:cs="Arial"/>
        </w:rPr>
      </w:pPr>
    </w:p>
    <w:p w14:paraId="7CB40BCF" w14:textId="77777777" w:rsidR="009C5418" w:rsidRDefault="009C5418" w:rsidP="009C5418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“II –para contratação que envolva valores inferiores a R$ 50.000,00 (cinquenta mil reais), no caso de outros serviços e compras.”</w:t>
      </w:r>
    </w:p>
    <w:p w14:paraId="2236059A" w14:textId="77777777" w:rsidR="009C5418" w:rsidRDefault="009C5418" w:rsidP="009C5418">
      <w:pPr>
        <w:spacing w:line="276" w:lineRule="auto"/>
        <w:ind w:left="4248"/>
        <w:rPr>
          <w:rFonts w:ascii="Arial" w:hAnsi="Arial" w:cs="Arial"/>
          <w:sz w:val="18"/>
          <w:szCs w:val="18"/>
        </w:rPr>
      </w:pPr>
    </w:p>
    <w:p w14:paraId="0D81B319" w14:textId="77777777" w:rsidR="009C5418" w:rsidRDefault="009C5418" w:rsidP="009C5418">
      <w:pPr>
        <w:spacing w:line="276" w:lineRule="auto"/>
        <w:ind w:left="4248"/>
        <w:rPr>
          <w:rFonts w:ascii="Arial" w:hAnsi="Arial" w:cs="Arial"/>
          <w:sz w:val="18"/>
          <w:szCs w:val="18"/>
        </w:rPr>
      </w:pPr>
    </w:p>
    <w:p w14:paraId="43C08ADE" w14:textId="77777777" w:rsidR="009C5418" w:rsidRDefault="009C5418" w:rsidP="009C5418">
      <w:pPr>
        <w:spacing w:line="276" w:lineRule="auto"/>
        <w:jc w:val="both"/>
        <w:rPr>
          <w:rFonts w:ascii="Arial" w:hAnsi="Arial" w:cs="Arial"/>
        </w:rPr>
      </w:pPr>
      <w:r w:rsidRPr="00EE2E86">
        <w:rPr>
          <w:rFonts w:ascii="Arial" w:hAnsi="Arial" w:cs="Arial"/>
          <w:b/>
        </w:rPr>
        <w:t>JUSTIFICATIVA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Visando o melhor desempenho das funções técnicas e administrativas realizadas por este Consórcio, solicitamos a contratação de empresa </w:t>
      </w:r>
      <w:r w:rsidRPr="001E2D66">
        <w:rPr>
          <w:rFonts w:ascii="Arial" w:hAnsi="Arial" w:cs="Arial"/>
          <w:u w:val="single"/>
        </w:rPr>
        <w:t>especializada e comprovadamente capacitada</w:t>
      </w:r>
      <w:r>
        <w:rPr>
          <w:rFonts w:ascii="Arial" w:hAnsi="Arial" w:cs="Arial"/>
        </w:rPr>
        <w:t xml:space="preserve"> em Assessoria e Consultoria, que possa nos ajudar em desenvolver, alimentar os programas, nas prestações de contas e convênios de recursos vinculados, bem como </w:t>
      </w:r>
      <w:r w:rsidRPr="000B1921">
        <w:rPr>
          <w:rFonts w:ascii="Arial" w:hAnsi="Arial" w:cs="Arial"/>
        </w:rPr>
        <w:t xml:space="preserve">a análise da legislação, portarias e </w:t>
      </w:r>
      <w:r w:rsidRPr="000B1921">
        <w:rPr>
          <w:rFonts w:ascii="Arial" w:hAnsi="Arial" w:cs="Arial"/>
        </w:rPr>
        <w:lastRenderedPageBreak/>
        <w:t>normativas incidentes sob o tema em destaque</w:t>
      </w:r>
      <w:r>
        <w:rPr>
          <w:rFonts w:ascii="Arial" w:hAnsi="Arial" w:cs="Arial"/>
        </w:rPr>
        <w:t xml:space="preserve">, visando atender as exigências estabelecidas em </w:t>
      </w:r>
      <w:r w:rsidRPr="000B1921">
        <w:rPr>
          <w:rFonts w:ascii="Arial" w:hAnsi="Arial" w:cs="Arial"/>
        </w:rPr>
        <w:t>programas e proj</w:t>
      </w:r>
      <w:r>
        <w:rPr>
          <w:rFonts w:ascii="Arial" w:hAnsi="Arial" w:cs="Arial"/>
        </w:rPr>
        <w:t>etos nas esferas Federal e Estadual.</w:t>
      </w:r>
    </w:p>
    <w:p w14:paraId="4C9C36BF" w14:textId="77777777" w:rsidR="009C5418" w:rsidRDefault="009C5418" w:rsidP="009C541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Faz parte integrante deste edital de Dispensa de Licitação;</w:t>
      </w:r>
    </w:p>
    <w:p w14:paraId="1FED1DE6" w14:textId="77777777" w:rsidR="009C5418" w:rsidRDefault="009C5418" w:rsidP="009C541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Anexo I – Termo de Referência;</w:t>
      </w:r>
    </w:p>
    <w:p w14:paraId="66A0B23B" w14:textId="77777777" w:rsidR="009C5418" w:rsidRDefault="009C5418" w:rsidP="009C541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Anexo II – Minuta do Contrato.</w:t>
      </w:r>
    </w:p>
    <w:p w14:paraId="3DE26BAF" w14:textId="77777777" w:rsidR="009C5418" w:rsidRPr="00EE2E86" w:rsidRDefault="009C5418" w:rsidP="009C5418">
      <w:pPr>
        <w:spacing w:line="276" w:lineRule="auto"/>
        <w:rPr>
          <w:rFonts w:ascii="Arial" w:hAnsi="Arial" w:cs="Arial"/>
        </w:rPr>
      </w:pPr>
    </w:p>
    <w:p w14:paraId="3249E1C8" w14:textId="655FB857" w:rsidR="009C5418" w:rsidRPr="00EE2E86" w:rsidRDefault="009C5418" w:rsidP="009C541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Trindade</w:t>
      </w:r>
      <w:r w:rsidRPr="00EE2E86">
        <w:rPr>
          <w:rFonts w:ascii="Arial" w:hAnsi="Arial" w:cs="Arial"/>
        </w:rPr>
        <w:t xml:space="preserve"> do Sul-RS</w:t>
      </w:r>
      <w:r>
        <w:rPr>
          <w:rFonts w:ascii="Arial" w:hAnsi="Arial" w:cs="Arial"/>
        </w:rPr>
        <w:t>, 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junho de 2022.</w:t>
      </w:r>
    </w:p>
    <w:p w14:paraId="57677AE4" w14:textId="77777777" w:rsidR="009C5418" w:rsidRDefault="009C5418" w:rsidP="009C5418">
      <w:pPr>
        <w:spacing w:line="276" w:lineRule="auto"/>
        <w:ind w:left="2124"/>
        <w:rPr>
          <w:rFonts w:ascii="Arial" w:hAnsi="Arial" w:cs="Arial"/>
        </w:rPr>
      </w:pPr>
    </w:p>
    <w:p w14:paraId="37E25060" w14:textId="77777777" w:rsidR="009C5418" w:rsidRDefault="009C5418" w:rsidP="009C5418">
      <w:pPr>
        <w:spacing w:line="276" w:lineRule="auto"/>
        <w:ind w:left="2124"/>
        <w:rPr>
          <w:rFonts w:ascii="Arial" w:hAnsi="Arial" w:cs="Arial"/>
        </w:rPr>
      </w:pPr>
    </w:p>
    <w:p w14:paraId="00323AA9" w14:textId="77777777" w:rsidR="009C5418" w:rsidRPr="00EE2E86" w:rsidRDefault="009C5418" w:rsidP="009C5418">
      <w:pPr>
        <w:spacing w:line="276" w:lineRule="auto"/>
        <w:ind w:left="2124"/>
        <w:rPr>
          <w:rFonts w:ascii="Arial" w:hAnsi="Arial" w:cs="Arial"/>
        </w:rPr>
      </w:pPr>
    </w:p>
    <w:p w14:paraId="22011952" w14:textId="33533E0F" w:rsidR="009C5418" w:rsidRPr="00EE2E86" w:rsidRDefault="009C5418" w:rsidP="009C54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ARTUR CEREZA</w:t>
      </w:r>
    </w:p>
    <w:p w14:paraId="1F3533E9" w14:textId="1B80A6C9" w:rsidR="009C5418" w:rsidRDefault="009C5418" w:rsidP="009C54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COMUNORS</w:t>
      </w:r>
    </w:p>
    <w:p w14:paraId="2B94C14F" w14:textId="242FCCFB" w:rsidR="002B7C8B" w:rsidRDefault="002B7C8B" w:rsidP="009C5418">
      <w:pPr>
        <w:spacing w:line="276" w:lineRule="auto"/>
        <w:jc w:val="center"/>
        <w:rPr>
          <w:rFonts w:ascii="Arial" w:hAnsi="Arial" w:cs="Arial"/>
          <w:b/>
        </w:rPr>
      </w:pPr>
    </w:p>
    <w:p w14:paraId="58D777D3" w14:textId="5D1CADCC" w:rsidR="009C5418" w:rsidRDefault="009C5418" w:rsidP="009C5418">
      <w:pPr>
        <w:spacing w:line="276" w:lineRule="auto"/>
        <w:jc w:val="center"/>
        <w:rPr>
          <w:rFonts w:ascii="Arial" w:hAnsi="Arial" w:cs="Arial"/>
          <w:b/>
        </w:rPr>
      </w:pPr>
    </w:p>
    <w:p w14:paraId="5D9F9BCD" w14:textId="77777777" w:rsidR="009C5418" w:rsidRPr="002B7C8B" w:rsidRDefault="009C5418" w:rsidP="009C541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CLEONICE ANIBALETTO DOS SANTOS</w:t>
      </w:r>
    </w:p>
    <w:p w14:paraId="4F28FBFD" w14:textId="77777777" w:rsidR="009C5418" w:rsidRPr="002B7C8B" w:rsidRDefault="009C5418" w:rsidP="009C541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Coordenadora Setor de Compras e Licitações</w:t>
      </w:r>
    </w:p>
    <w:p w14:paraId="7257F4B2" w14:textId="77777777" w:rsidR="009C5418" w:rsidRDefault="009C5418" w:rsidP="009C5418">
      <w:pPr>
        <w:spacing w:line="276" w:lineRule="auto"/>
        <w:jc w:val="center"/>
        <w:rPr>
          <w:rFonts w:ascii="Arial" w:hAnsi="Arial" w:cs="Arial"/>
        </w:rPr>
      </w:pPr>
    </w:p>
    <w:p w14:paraId="30444446" w14:textId="45FC111D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72295DA6" w14:textId="37FA9A86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2406CBD7" w14:textId="33C6C3AF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6B4DDC79" w14:textId="25100E3C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73FEEC6F" w14:textId="15C159F5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35A4DAC1" w14:textId="1068F449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257043A7" w14:textId="5EE01ACF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5671596E" w14:textId="5580AFD2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44E5E37B" w14:textId="4254B781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4710B730" w14:textId="675098C8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1A022386" w14:textId="5F19909D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72CDB511" w14:textId="58A84BCE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4B70F6C7" w14:textId="47B7FB12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7827C604" w14:textId="28E4778C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5FCB0582" w14:textId="0A9F294B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16FFC64A" w14:textId="6D66C684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1ADABAA7" w14:textId="54376684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6C64CB97" w14:textId="71E3406F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362BE7C6" w14:textId="4D675DBD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1183E817" w14:textId="0C6B7853" w:rsidR="009C5418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152BA61A" w14:textId="77777777" w:rsidR="009C5418" w:rsidRPr="002B7C8B" w:rsidRDefault="009C5418" w:rsidP="002B7C8B">
      <w:pPr>
        <w:spacing w:line="276" w:lineRule="auto"/>
        <w:jc w:val="center"/>
        <w:rPr>
          <w:rFonts w:ascii="Arial" w:hAnsi="Arial" w:cs="Arial"/>
          <w:b/>
        </w:rPr>
      </w:pPr>
    </w:p>
    <w:p w14:paraId="04C8B989" w14:textId="77777777" w:rsidR="002B7C8B" w:rsidRPr="002B7C8B" w:rsidRDefault="002B7C8B" w:rsidP="002B7C8B">
      <w:pPr>
        <w:spacing w:line="276" w:lineRule="auto"/>
        <w:jc w:val="center"/>
        <w:rPr>
          <w:rFonts w:ascii="Arial" w:hAnsi="Arial" w:cs="Arial"/>
          <w:b/>
        </w:rPr>
      </w:pPr>
      <w:r w:rsidRPr="002B7C8B">
        <w:rPr>
          <w:rFonts w:ascii="Arial" w:hAnsi="Arial" w:cs="Arial"/>
          <w:b/>
        </w:rPr>
        <w:t>ANEXO I -TERMO DE REFERÊNCIA</w:t>
      </w:r>
    </w:p>
    <w:p w14:paraId="23827B56" w14:textId="77777777" w:rsidR="002B7C8B" w:rsidRPr="002B7C8B" w:rsidRDefault="002B7C8B" w:rsidP="002B7C8B">
      <w:pPr>
        <w:spacing w:line="276" w:lineRule="auto"/>
        <w:rPr>
          <w:rFonts w:ascii="Arial" w:hAnsi="Arial" w:cs="Arial"/>
        </w:rPr>
      </w:pPr>
    </w:p>
    <w:p w14:paraId="5FC25F6B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/>
        </w:rPr>
      </w:pPr>
      <w:r w:rsidRPr="002B7C8B">
        <w:rPr>
          <w:rFonts w:ascii="Arial" w:hAnsi="Arial" w:cs="Arial"/>
          <w:b/>
        </w:rPr>
        <w:t xml:space="preserve">1. Objeto: </w:t>
      </w:r>
      <w:r w:rsidRPr="002B7C8B">
        <w:rPr>
          <w:rFonts w:ascii="Arial" w:hAnsi="Arial" w:cs="Arial"/>
        </w:rPr>
        <w:t xml:space="preserve">Contratação de empresa para prestar serviços técnicos de assessoria e consultoria na elaboração de projetos com vistas à captação de recursos Federais e Estaduais para o </w:t>
      </w:r>
      <w:r w:rsidRPr="002B7C8B">
        <w:rPr>
          <w:rFonts w:ascii="Arial" w:hAnsi="Arial" w:cs="Arial"/>
          <w:b/>
          <w:bCs/>
        </w:rPr>
        <w:t>Consórcio de Desenvolvimento dos Municípios do Norte do Rio Grande do Sul - COMUNORS</w:t>
      </w:r>
      <w:r w:rsidRPr="002B7C8B">
        <w:rPr>
          <w:rFonts w:ascii="Arial" w:hAnsi="Arial" w:cs="Arial"/>
          <w:b/>
        </w:rPr>
        <w:t>:</w:t>
      </w:r>
    </w:p>
    <w:p w14:paraId="3ED36928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u w:val="single"/>
        </w:rPr>
      </w:pPr>
    </w:p>
    <w:p w14:paraId="4F7602D7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a) Assessoria e consultoria para captação de recursos financeiros nas esferas estadual e federal, junto aos Ministérios dos Governo Federal e Secretarias do Governo Estadual, com a elaboração, o desenvolvimento, o acompanhamento, e representação das demandas do </w:t>
      </w:r>
      <w:r w:rsidRPr="002B7C8B">
        <w:rPr>
          <w:rFonts w:ascii="Arial" w:hAnsi="Arial" w:cs="Arial"/>
          <w:b/>
        </w:rPr>
        <w:t xml:space="preserve">COMUNORS </w:t>
      </w:r>
      <w:r w:rsidRPr="002B7C8B">
        <w:rPr>
          <w:rFonts w:ascii="Arial" w:hAnsi="Arial" w:cs="Arial"/>
        </w:rPr>
        <w:t>junto ao SICONV – sistema integrado de gestão de convênios e contratos de repasse do Governo Federal, e demais portais a nível Federal e Estadual, bem como o atendimento de todas as documentações solicitadas em análises técnicas e de documentações que se fizerem necessárias nos respectivos portais;</w:t>
      </w:r>
    </w:p>
    <w:p w14:paraId="7D57CDBD" w14:textId="77777777" w:rsidR="002B7C8B" w:rsidRPr="002B7C8B" w:rsidRDefault="002B7C8B" w:rsidP="002B7C8B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</w:p>
    <w:p w14:paraId="2C7CD17C" w14:textId="77777777" w:rsidR="002B7C8B" w:rsidRPr="002B7C8B" w:rsidRDefault="002B7C8B" w:rsidP="002B7C8B">
      <w:pPr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  <w:bCs/>
        </w:rPr>
        <w:t>b) Encaminhamento e p</w:t>
      </w:r>
      <w:r w:rsidRPr="002B7C8B">
        <w:rPr>
          <w:rFonts w:ascii="Arial" w:hAnsi="Arial" w:cs="Arial"/>
        </w:rPr>
        <w:t>rotocolo de documentos, de propostas e de planos de trabalho, necessários nos diversos Ministérios do Governo Federal, Secretarias Estaduais e Autarquias, bem como representação dos mesmos e atendimento de todas as documentações solicitadas em diligência, análises técnicas e de documentações institucionais que se fizerem necessárias;</w:t>
      </w:r>
    </w:p>
    <w:p w14:paraId="4B7D4568" w14:textId="77777777" w:rsidR="002B7C8B" w:rsidRPr="002B7C8B" w:rsidRDefault="002B7C8B" w:rsidP="002B7C8B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FDC8BF0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  <w:bCs/>
        </w:rPr>
        <w:t xml:space="preserve">c) Acompanhamento de emendas do Orçamento Geral da União, habilitação do Consórcio nos diversos </w:t>
      </w:r>
      <w:r w:rsidRPr="002B7C8B">
        <w:rPr>
          <w:rFonts w:ascii="Arial" w:hAnsi="Arial" w:cs="Arial"/>
        </w:rPr>
        <w:t xml:space="preserve">Ministérios e programas, acompanhamento da situação do Município junto ao CAUC conforme necessidade, acompanhamento dos empenhos, convênios e ordens bancárias de recursos destinados ao </w:t>
      </w:r>
      <w:r w:rsidRPr="002B7C8B">
        <w:rPr>
          <w:rFonts w:ascii="Arial" w:hAnsi="Arial" w:cs="Arial"/>
          <w:b/>
        </w:rPr>
        <w:t>COMUNORS</w:t>
      </w:r>
      <w:r w:rsidRPr="002B7C8B">
        <w:rPr>
          <w:rFonts w:ascii="Arial" w:hAnsi="Arial" w:cs="Arial"/>
        </w:rPr>
        <w:t>;</w:t>
      </w:r>
    </w:p>
    <w:p w14:paraId="6AF131E7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42146234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  <w:bCs/>
        </w:rPr>
        <w:t>d) E</w:t>
      </w:r>
      <w:r w:rsidRPr="002B7C8B">
        <w:rPr>
          <w:rFonts w:ascii="Arial" w:hAnsi="Arial" w:cs="Arial"/>
        </w:rPr>
        <w:t xml:space="preserve">laboração e acompanhamento da documentação, necessárias à celebração de contrários de repasse entre o </w:t>
      </w:r>
      <w:r w:rsidRPr="002B7C8B">
        <w:rPr>
          <w:rFonts w:ascii="Arial" w:hAnsi="Arial" w:cs="Arial"/>
          <w:bCs/>
        </w:rPr>
        <w:t>Consórcio</w:t>
      </w:r>
      <w:r w:rsidRPr="002B7C8B">
        <w:rPr>
          <w:rFonts w:ascii="Arial" w:hAnsi="Arial" w:cs="Arial"/>
        </w:rPr>
        <w:t xml:space="preserve"> e a Caixa Econômica Federal, bem como a elaboração, encaminhamento e acompanhamento de todas documentações solicitadas em diligências e análises técnicas solicitadas pelos analistas técnicos da Caixa Econômica Federal; </w:t>
      </w:r>
    </w:p>
    <w:p w14:paraId="23084553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0F58523A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  <w:bCs/>
        </w:rPr>
        <w:t xml:space="preserve">e) </w:t>
      </w:r>
      <w:r w:rsidRPr="002B7C8B">
        <w:rPr>
          <w:rFonts w:ascii="Arial" w:hAnsi="Arial" w:cs="Arial"/>
        </w:rPr>
        <w:t xml:space="preserve">Acompanhamento de processos do COMUNORS em Brasília nos órgãos repassadores de recursos e na Administração Pública Federal e articulação com a bancada federal; </w:t>
      </w:r>
    </w:p>
    <w:p w14:paraId="10B51F19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  <w:bCs/>
        </w:rPr>
        <w:lastRenderedPageBreak/>
        <w:t xml:space="preserve">f) </w:t>
      </w:r>
      <w:r w:rsidRPr="002B7C8B">
        <w:rPr>
          <w:rFonts w:ascii="Arial" w:hAnsi="Arial" w:cs="Arial"/>
        </w:rPr>
        <w:t xml:space="preserve">O </w:t>
      </w:r>
      <w:r w:rsidRPr="002B7C8B">
        <w:rPr>
          <w:rFonts w:ascii="Arial" w:hAnsi="Arial" w:cs="Arial"/>
          <w:bCs/>
        </w:rPr>
        <w:t>Consórcio</w:t>
      </w:r>
      <w:r w:rsidRPr="002B7C8B">
        <w:rPr>
          <w:rFonts w:ascii="Arial" w:hAnsi="Arial" w:cs="Arial"/>
        </w:rPr>
        <w:t xml:space="preserve"> apresentará os projetos à empresa e </w:t>
      </w:r>
      <w:proofErr w:type="spellStart"/>
      <w:r w:rsidRPr="002B7C8B">
        <w:rPr>
          <w:rFonts w:ascii="Arial" w:hAnsi="Arial" w:cs="Arial"/>
        </w:rPr>
        <w:t>esta</w:t>
      </w:r>
      <w:proofErr w:type="spellEnd"/>
      <w:r w:rsidRPr="002B7C8B">
        <w:rPr>
          <w:rFonts w:ascii="Arial" w:hAnsi="Arial" w:cs="Arial"/>
        </w:rPr>
        <w:t xml:space="preserve"> deverá disponibilizar equipe devidamente capacitada para auxiliar o </w:t>
      </w:r>
      <w:r w:rsidRPr="002B7C8B">
        <w:rPr>
          <w:rFonts w:ascii="Arial" w:hAnsi="Arial" w:cs="Arial"/>
          <w:b/>
        </w:rPr>
        <w:t>COMUNORS</w:t>
      </w:r>
      <w:r w:rsidRPr="002B7C8B">
        <w:rPr>
          <w:rFonts w:ascii="Arial" w:hAnsi="Arial" w:cs="Arial"/>
        </w:rPr>
        <w:t xml:space="preserve"> na elaboração dos planos de trabalhos e etapas posteriores até sua efetiva aprovação, nos horários em que for necessário, seja para atuação junto as secretarias municipais, seja para atuação junto aos órgãos de liberação de recursos;</w:t>
      </w:r>
    </w:p>
    <w:p w14:paraId="0F76CAD7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14:paraId="5B505BE4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  <w:bCs/>
        </w:rPr>
        <w:t xml:space="preserve">g) </w:t>
      </w:r>
      <w:r w:rsidRPr="002B7C8B">
        <w:rPr>
          <w:rFonts w:ascii="Arial" w:hAnsi="Arial" w:cs="Arial"/>
        </w:rPr>
        <w:t xml:space="preserve">Quando a elaboração dos projetos depender de laudos, plantas e outros documentos de profissão regulamentada, caberá ao </w:t>
      </w:r>
      <w:r w:rsidRPr="002B7C8B">
        <w:rPr>
          <w:rFonts w:ascii="Arial" w:hAnsi="Arial" w:cs="Arial"/>
          <w:b/>
        </w:rPr>
        <w:t xml:space="preserve">COMUNORS </w:t>
      </w:r>
      <w:r w:rsidRPr="002B7C8B">
        <w:rPr>
          <w:rFonts w:ascii="Arial" w:hAnsi="Arial" w:cs="Arial"/>
        </w:rPr>
        <w:t xml:space="preserve">disponibilizar, sem ônus para a Contratada; </w:t>
      </w:r>
    </w:p>
    <w:p w14:paraId="34E2261A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62DC78FA" w14:textId="77777777" w:rsidR="002B7C8B" w:rsidRPr="002B7C8B" w:rsidRDefault="002B7C8B" w:rsidP="002B7C8B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2B7C8B">
        <w:rPr>
          <w:rFonts w:ascii="Arial" w:hAnsi="Arial" w:cs="Arial"/>
          <w:bCs/>
        </w:rPr>
        <w:tab/>
        <w:t xml:space="preserve">h) Auxiliar o Consórcio na operação </w:t>
      </w:r>
      <w:r w:rsidRPr="002B7C8B">
        <w:rPr>
          <w:rFonts w:ascii="Arial" w:hAnsi="Arial" w:cs="Arial"/>
        </w:rPr>
        <w:t>Plataforma + Brasil/</w:t>
      </w:r>
      <w:proofErr w:type="spellStart"/>
      <w:r w:rsidRPr="002B7C8B">
        <w:rPr>
          <w:rFonts w:ascii="Arial" w:hAnsi="Arial" w:cs="Arial"/>
        </w:rPr>
        <w:t>Siconv</w:t>
      </w:r>
      <w:proofErr w:type="spellEnd"/>
      <w:r w:rsidRPr="002B7C8B">
        <w:rPr>
          <w:rFonts w:ascii="Arial" w:hAnsi="Arial" w:cs="Arial"/>
          <w:bCs/>
        </w:rPr>
        <w:t xml:space="preserve"> por OBTV e executar a prestação de contas de todos os convênios e contratos de repasse firmados com a municipalidade;</w:t>
      </w:r>
    </w:p>
    <w:p w14:paraId="3F19FE3D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14:paraId="633B47D2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bCs/>
        </w:rPr>
      </w:pPr>
      <w:r w:rsidRPr="002B7C8B">
        <w:rPr>
          <w:rFonts w:ascii="Arial" w:hAnsi="Arial" w:cs="Arial"/>
          <w:bCs/>
        </w:rPr>
        <w:t xml:space="preserve">i) </w:t>
      </w:r>
      <w:r w:rsidRPr="002B7C8B">
        <w:rPr>
          <w:rFonts w:ascii="Arial" w:hAnsi="Arial" w:cs="Arial"/>
        </w:rPr>
        <w:t>Participar de reuniões, audiências públicas e outras atividades congêneres necessárias a elaboração dos projetos, quer quando requisito, quer para obtenção de subsídios;</w:t>
      </w:r>
    </w:p>
    <w:p w14:paraId="743F1F13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2B7C8B">
        <w:rPr>
          <w:rFonts w:ascii="Arial" w:hAnsi="Arial" w:cs="Arial"/>
          <w:bCs/>
        </w:rPr>
        <w:tab/>
      </w:r>
    </w:p>
    <w:p w14:paraId="3498094C" w14:textId="77777777" w:rsidR="002B7C8B" w:rsidRPr="002B7C8B" w:rsidRDefault="002B7C8B" w:rsidP="002B7C8B">
      <w:pPr>
        <w:spacing w:line="276" w:lineRule="auto"/>
        <w:ind w:right="-1"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  <w:bCs/>
        </w:rPr>
        <w:t xml:space="preserve">j) </w:t>
      </w:r>
      <w:r w:rsidRPr="002B7C8B">
        <w:rPr>
          <w:rFonts w:ascii="Arial" w:hAnsi="Arial" w:cs="Arial"/>
        </w:rPr>
        <w:t xml:space="preserve">Os serviços deverão ser executados tanto na sede do </w:t>
      </w:r>
      <w:r w:rsidRPr="002B7C8B">
        <w:rPr>
          <w:rFonts w:ascii="Arial" w:hAnsi="Arial" w:cs="Arial"/>
          <w:b/>
        </w:rPr>
        <w:t>COMUNORS</w:t>
      </w:r>
      <w:r w:rsidRPr="002B7C8B">
        <w:rPr>
          <w:rFonts w:ascii="Arial" w:hAnsi="Arial" w:cs="Arial"/>
        </w:rPr>
        <w:t>, como no estabelecimento da empresa Contratada, de acordo com o interesse e a necessidade do Contratante;</w:t>
      </w:r>
    </w:p>
    <w:p w14:paraId="47A989F1" w14:textId="77777777" w:rsidR="002B7C8B" w:rsidRPr="002B7C8B" w:rsidRDefault="002B7C8B" w:rsidP="002B7C8B">
      <w:pPr>
        <w:spacing w:line="276" w:lineRule="auto"/>
        <w:ind w:right="-1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  <w:t>j1) A carga horária presencial na sede deste Consórcio será de 8(oito) horas mensais.</w:t>
      </w:r>
    </w:p>
    <w:p w14:paraId="4E1DBA84" w14:textId="77777777" w:rsidR="002B7C8B" w:rsidRPr="002B7C8B" w:rsidRDefault="002B7C8B" w:rsidP="002B7C8B">
      <w:pPr>
        <w:spacing w:line="276" w:lineRule="auto"/>
        <w:ind w:right="-1"/>
        <w:jc w:val="both"/>
        <w:rPr>
          <w:rFonts w:ascii="Arial" w:hAnsi="Arial" w:cs="Arial"/>
        </w:rPr>
      </w:pPr>
    </w:p>
    <w:p w14:paraId="65893D3B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l) </w:t>
      </w:r>
      <w:r w:rsidRPr="002B7C8B">
        <w:rPr>
          <w:rFonts w:ascii="Arial" w:hAnsi="Arial" w:cs="Arial"/>
          <w:bCs/>
        </w:rPr>
        <w:t>C</w:t>
      </w:r>
      <w:r w:rsidRPr="002B7C8B">
        <w:rPr>
          <w:rFonts w:ascii="Arial" w:hAnsi="Arial" w:cs="Arial"/>
        </w:rPr>
        <w:t>omprovar mensalmente os serviços executados mediante a apresentação de relatório das atividades desenvolvidas no mês anterior; e</w:t>
      </w:r>
    </w:p>
    <w:p w14:paraId="5CFEF41F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3BE8347C" w14:textId="77777777" w:rsidR="002B7C8B" w:rsidRPr="002B7C8B" w:rsidRDefault="002B7C8B" w:rsidP="002B7C8B">
      <w:pPr>
        <w:spacing w:line="276" w:lineRule="auto"/>
        <w:ind w:right="-1"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  <w:bCs/>
        </w:rPr>
        <w:t>m) O</w:t>
      </w:r>
      <w:r w:rsidRPr="002B7C8B">
        <w:rPr>
          <w:rFonts w:ascii="Arial" w:hAnsi="Arial" w:cs="Arial"/>
        </w:rPr>
        <w:t>s custos e despesas com viagens e demais deslocamentos para Brasília ou Porto Alegre, serão de responsabilidade do Contratante.</w:t>
      </w:r>
    </w:p>
    <w:p w14:paraId="5632501D" w14:textId="77777777" w:rsidR="002B7C8B" w:rsidRPr="002B7C8B" w:rsidRDefault="002B7C8B" w:rsidP="002B7C8B">
      <w:pPr>
        <w:spacing w:line="276" w:lineRule="auto"/>
        <w:ind w:right="-651"/>
        <w:jc w:val="both"/>
        <w:rPr>
          <w:rFonts w:ascii="Arial" w:hAnsi="Arial" w:cs="Arial"/>
        </w:rPr>
      </w:pPr>
    </w:p>
    <w:p w14:paraId="633844EB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  <w:b/>
        </w:rPr>
        <w:t xml:space="preserve">2. Do valor - </w:t>
      </w:r>
      <w:r w:rsidRPr="002B7C8B">
        <w:rPr>
          <w:rFonts w:ascii="Arial" w:hAnsi="Arial" w:cs="Arial"/>
        </w:rPr>
        <w:t>O preço máximo a ser pago será R$ 1.725,00 (um mil e setecentos e vinte e cinco reais) mensal.</w:t>
      </w:r>
    </w:p>
    <w:p w14:paraId="0B64FE10" w14:textId="3C7375B1" w:rsidR="002B7C8B" w:rsidRDefault="002B7C8B" w:rsidP="002B7C8B">
      <w:pPr>
        <w:spacing w:line="276" w:lineRule="auto"/>
        <w:jc w:val="both"/>
        <w:rPr>
          <w:rFonts w:ascii="Arial" w:hAnsi="Arial" w:cs="Arial"/>
        </w:rPr>
      </w:pPr>
    </w:p>
    <w:p w14:paraId="50FB9A88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/>
        </w:rPr>
      </w:pPr>
      <w:r w:rsidRPr="002B7C8B">
        <w:rPr>
          <w:rFonts w:ascii="Arial" w:hAnsi="Arial" w:cs="Arial"/>
          <w:b/>
        </w:rPr>
        <w:t>3. Dos Documentos de Habilitação.</w:t>
      </w:r>
    </w:p>
    <w:p w14:paraId="5F642E5E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2B7C8B">
        <w:rPr>
          <w:rFonts w:ascii="Arial" w:hAnsi="Arial" w:cs="Arial"/>
          <w:b/>
          <w:color w:val="auto"/>
        </w:rPr>
        <w:t xml:space="preserve">3.1. Habilitação Jurídica: </w:t>
      </w:r>
    </w:p>
    <w:p w14:paraId="2153C516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a) </w:t>
      </w:r>
      <w:r w:rsidRPr="002B7C8B">
        <w:rPr>
          <w:rFonts w:ascii="Arial" w:hAnsi="Arial" w:cs="Arial"/>
          <w:color w:val="auto"/>
        </w:rPr>
        <w:t xml:space="preserve">Ato constitutivo, estatuto ou contrato social em vigor e alterações posteriores, devidamente registrados, em se tratando de sociedades comerciais e, no caso de </w:t>
      </w:r>
      <w:r w:rsidRPr="002B7C8B">
        <w:rPr>
          <w:rFonts w:ascii="Arial" w:hAnsi="Arial" w:cs="Arial"/>
          <w:color w:val="auto"/>
        </w:rPr>
        <w:lastRenderedPageBreak/>
        <w:t xml:space="preserve">sociedades por ações, acompanhado do documento de eleição de seus administradores; </w:t>
      </w:r>
    </w:p>
    <w:p w14:paraId="25BC96EA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b) </w:t>
      </w:r>
      <w:r w:rsidRPr="002B7C8B">
        <w:rPr>
          <w:rFonts w:ascii="Arial" w:hAnsi="Arial" w:cs="Arial"/>
          <w:color w:val="auto"/>
        </w:rPr>
        <w:t xml:space="preserve">Registro comercial, no caso de empresa individual; </w:t>
      </w:r>
    </w:p>
    <w:p w14:paraId="4EF65225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</w:p>
    <w:p w14:paraId="5ABA25B0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c) </w:t>
      </w:r>
      <w:r w:rsidRPr="002B7C8B">
        <w:rPr>
          <w:rFonts w:ascii="Arial" w:hAnsi="Arial" w:cs="Arial"/>
          <w:color w:val="auto"/>
        </w:rPr>
        <w:t xml:space="preserve">Inscrição do ato constitutivo, no caso de sociedades civis acompanhada de prova da diretoria em exercício; </w:t>
      </w:r>
    </w:p>
    <w:p w14:paraId="3244BF62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26EE267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d) </w:t>
      </w:r>
      <w:r w:rsidRPr="002B7C8B">
        <w:rPr>
          <w:rFonts w:ascii="Arial" w:hAnsi="Arial" w:cs="Arial"/>
          <w:color w:val="auto"/>
        </w:rPr>
        <w:t>Decreto de autorização, em se tratando de empresa ou sociedade estrangeira em funcionamento no País, e ato de registro ou autorização para funcionamento expedido pelo órgão competente, quando a atividade assim o exigir; e</w:t>
      </w:r>
    </w:p>
    <w:p w14:paraId="42F04E0D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7EF3140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e) </w:t>
      </w:r>
      <w:r w:rsidRPr="002B7C8B">
        <w:rPr>
          <w:rFonts w:ascii="Arial" w:hAnsi="Arial" w:cs="Arial"/>
          <w:color w:val="auto"/>
        </w:rPr>
        <w:t xml:space="preserve">Cédula de identidades dos diretores. </w:t>
      </w:r>
    </w:p>
    <w:p w14:paraId="4E4126A3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4741282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2B7C8B">
        <w:rPr>
          <w:rFonts w:ascii="Arial" w:hAnsi="Arial" w:cs="Arial"/>
          <w:b/>
          <w:color w:val="auto"/>
        </w:rPr>
        <w:t xml:space="preserve">3.2. Regularidade Fiscal: </w:t>
      </w:r>
    </w:p>
    <w:p w14:paraId="63F6D027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a) </w:t>
      </w:r>
      <w:r w:rsidRPr="002B7C8B">
        <w:rPr>
          <w:rFonts w:ascii="Arial" w:hAnsi="Arial" w:cs="Arial"/>
          <w:color w:val="auto"/>
        </w:rPr>
        <w:t>Prova de inscrição no cadastre Nacional de Pessoas Jurídicas (CNPJ);</w:t>
      </w:r>
    </w:p>
    <w:p w14:paraId="0E9C5A96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F4BEDFB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b) </w:t>
      </w:r>
      <w:r w:rsidRPr="002B7C8B">
        <w:rPr>
          <w:rFonts w:ascii="Arial" w:hAnsi="Arial" w:cs="Arial"/>
          <w:color w:val="auto"/>
        </w:rPr>
        <w:t xml:space="preserve">Prova de inscrição no cadastro de contribuintes do Município, relativo ao domicílio ou sede do licitante, pertinente ao seu ramo de atividade; </w:t>
      </w:r>
    </w:p>
    <w:p w14:paraId="3EF58695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6C38D825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c) </w:t>
      </w:r>
      <w:r w:rsidRPr="002B7C8B">
        <w:rPr>
          <w:rFonts w:ascii="Arial" w:hAnsi="Arial" w:cs="Arial"/>
          <w:color w:val="auto"/>
        </w:rPr>
        <w:t xml:space="preserve">Certidão negativa de débito para com a Fazenda Federal (Certidão Negativa de Débito de Tributos e Contribuições Federais expedida pela Secretaria da Receita Federal e Certidão de Débitos quanta a Dívida ativa da União, expedida pela Procuradoria Geral da Fazenda Nacional); </w:t>
      </w:r>
    </w:p>
    <w:p w14:paraId="5BC8F15C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6E0423E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d) </w:t>
      </w:r>
      <w:r w:rsidRPr="002B7C8B">
        <w:rPr>
          <w:rFonts w:ascii="Arial" w:hAnsi="Arial" w:cs="Arial"/>
          <w:color w:val="auto"/>
        </w:rPr>
        <w:t xml:space="preserve">Certidão negativa de débito para com a Fazenda Estadual; </w:t>
      </w:r>
    </w:p>
    <w:p w14:paraId="245A2CFA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27C2E3D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e) </w:t>
      </w:r>
      <w:r w:rsidRPr="002B7C8B">
        <w:rPr>
          <w:rFonts w:ascii="Arial" w:hAnsi="Arial" w:cs="Arial"/>
          <w:color w:val="auto"/>
        </w:rPr>
        <w:t xml:space="preserve">Certidão negativa de débito para com a Fazenda Municipal, esta do domicílio ou sede do licitante; </w:t>
      </w:r>
    </w:p>
    <w:p w14:paraId="6106B592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</w:p>
    <w:p w14:paraId="597092F4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f) </w:t>
      </w:r>
      <w:r w:rsidRPr="002B7C8B">
        <w:rPr>
          <w:rFonts w:ascii="Arial" w:hAnsi="Arial" w:cs="Arial"/>
          <w:color w:val="auto"/>
        </w:rPr>
        <w:t>Certidão de regularidade do Fundo de Garantia por Tempo de Serviço (FGTS); e</w:t>
      </w:r>
    </w:p>
    <w:p w14:paraId="4EC29094" w14:textId="77777777" w:rsidR="002B7C8B" w:rsidRPr="002B7C8B" w:rsidRDefault="002B7C8B" w:rsidP="002B7C8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93153DC" w14:textId="77777777" w:rsidR="002B7C8B" w:rsidRPr="002B7C8B" w:rsidRDefault="002B7C8B" w:rsidP="002B7C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2B7C8B">
        <w:rPr>
          <w:rFonts w:ascii="Arial" w:hAnsi="Arial" w:cs="Arial"/>
          <w:bCs/>
          <w:color w:val="auto"/>
        </w:rPr>
        <w:t xml:space="preserve">g) </w:t>
      </w:r>
      <w:r w:rsidRPr="002B7C8B">
        <w:rPr>
          <w:rFonts w:ascii="Arial" w:hAnsi="Arial" w:cs="Arial"/>
          <w:color w:val="auto"/>
        </w:rPr>
        <w:t>Certidão negativa de débitos trabalhistas (CNDT).</w:t>
      </w:r>
    </w:p>
    <w:p w14:paraId="6524160A" w14:textId="77777777" w:rsidR="002B7C8B" w:rsidRPr="002B7C8B" w:rsidRDefault="002B7C8B" w:rsidP="002B7C8B">
      <w:pPr>
        <w:spacing w:line="276" w:lineRule="auto"/>
        <w:rPr>
          <w:rFonts w:ascii="Arial" w:hAnsi="Arial" w:cs="Arial"/>
          <w:b/>
        </w:rPr>
      </w:pPr>
      <w:r w:rsidRPr="002B7C8B">
        <w:rPr>
          <w:rFonts w:ascii="Arial" w:hAnsi="Arial" w:cs="Arial"/>
          <w:b/>
        </w:rPr>
        <w:t>3.3. Qualificação técnica:</w:t>
      </w:r>
    </w:p>
    <w:p w14:paraId="346E5F7D" w14:textId="77777777" w:rsidR="002B7C8B" w:rsidRPr="002B7C8B" w:rsidRDefault="002B7C8B" w:rsidP="002B7C8B">
      <w:pPr>
        <w:spacing w:line="276" w:lineRule="auto"/>
        <w:ind w:firstLine="708"/>
        <w:rPr>
          <w:rFonts w:ascii="Arial" w:hAnsi="Arial" w:cs="Arial"/>
        </w:rPr>
      </w:pPr>
      <w:r w:rsidRPr="002B7C8B">
        <w:rPr>
          <w:rFonts w:ascii="Arial" w:hAnsi="Arial" w:cs="Arial"/>
        </w:rPr>
        <w:t>a) A empresa deverá indicar o profissional que irá prestar os serviços;</w:t>
      </w:r>
    </w:p>
    <w:p w14:paraId="095220CB" w14:textId="77777777" w:rsidR="002B7C8B" w:rsidRPr="002B7C8B" w:rsidRDefault="002B7C8B" w:rsidP="002B7C8B">
      <w:pPr>
        <w:spacing w:line="276" w:lineRule="auto"/>
        <w:rPr>
          <w:rFonts w:ascii="Arial" w:hAnsi="Arial" w:cs="Arial"/>
        </w:rPr>
      </w:pPr>
    </w:p>
    <w:p w14:paraId="2EC0D22E" w14:textId="77777777" w:rsidR="002B7C8B" w:rsidRPr="002B7C8B" w:rsidRDefault="002B7C8B" w:rsidP="002B7C8B">
      <w:pPr>
        <w:spacing w:line="276" w:lineRule="auto"/>
        <w:ind w:firstLine="708"/>
        <w:rPr>
          <w:rFonts w:ascii="Arial" w:hAnsi="Arial" w:cs="Arial"/>
        </w:rPr>
      </w:pPr>
      <w:r w:rsidRPr="002B7C8B">
        <w:rPr>
          <w:rFonts w:ascii="Arial" w:hAnsi="Arial" w:cs="Arial"/>
        </w:rPr>
        <w:lastRenderedPageBreak/>
        <w:t>b) Comprovar o vínculo com profissional indicado na alínea “a” (societário ou empregatício); e</w:t>
      </w:r>
    </w:p>
    <w:p w14:paraId="364BFEA9" w14:textId="77777777" w:rsidR="002B7C8B" w:rsidRPr="002B7C8B" w:rsidRDefault="002B7C8B" w:rsidP="002B7C8B">
      <w:pPr>
        <w:spacing w:line="276" w:lineRule="auto"/>
        <w:rPr>
          <w:rFonts w:ascii="Arial" w:hAnsi="Arial" w:cs="Arial"/>
        </w:rPr>
      </w:pPr>
    </w:p>
    <w:p w14:paraId="1C756BF8" w14:textId="77777777" w:rsidR="002B7C8B" w:rsidRPr="002B7C8B" w:rsidRDefault="002B7C8B" w:rsidP="002B7C8B">
      <w:pPr>
        <w:spacing w:line="276" w:lineRule="auto"/>
        <w:ind w:firstLine="708"/>
        <w:rPr>
          <w:rFonts w:ascii="Arial" w:hAnsi="Arial" w:cs="Arial"/>
        </w:rPr>
      </w:pPr>
      <w:r w:rsidRPr="002B7C8B">
        <w:rPr>
          <w:rFonts w:ascii="Arial" w:hAnsi="Arial" w:cs="Arial"/>
        </w:rPr>
        <w:t>c) Comprovação que o profissional indicado possua experiência profissional de no mínimo um ano na área de projetos e captação de recursos.</w:t>
      </w:r>
    </w:p>
    <w:p w14:paraId="5FBBC303" w14:textId="77777777" w:rsidR="002B7C8B" w:rsidRPr="002B7C8B" w:rsidRDefault="002B7C8B" w:rsidP="002B7C8B">
      <w:pPr>
        <w:pStyle w:val="Ttulo"/>
        <w:spacing w:line="276" w:lineRule="auto"/>
        <w:ind w:right="-1"/>
        <w:jc w:val="both"/>
        <w:rPr>
          <w:rFonts w:cs="Arial"/>
          <w:kern w:val="36"/>
          <w:sz w:val="24"/>
          <w:szCs w:val="24"/>
        </w:rPr>
      </w:pPr>
      <w:r w:rsidRPr="002B7C8B">
        <w:rPr>
          <w:rFonts w:cs="Arial"/>
          <w:sz w:val="24"/>
          <w:szCs w:val="24"/>
        </w:rPr>
        <w:t>4. Da vigência</w:t>
      </w:r>
      <w:r w:rsidRPr="002B7C8B">
        <w:rPr>
          <w:rFonts w:cs="Arial"/>
          <w:sz w:val="24"/>
          <w:szCs w:val="24"/>
          <w:lang w:val="pt-BR"/>
        </w:rPr>
        <w:t xml:space="preserve"> </w:t>
      </w:r>
      <w:r w:rsidRPr="002B7C8B">
        <w:rPr>
          <w:rFonts w:cs="Arial"/>
          <w:b w:val="0"/>
          <w:sz w:val="24"/>
          <w:szCs w:val="24"/>
        </w:rPr>
        <w:t xml:space="preserve">– </w:t>
      </w:r>
      <w:r w:rsidRPr="002B7C8B">
        <w:rPr>
          <w:rFonts w:cs="Arial"/>
          <w:sz w:val="24"/>
          <w:szCs w:val="24"/>
        </w:rPr>
        <w:t>Da vigência</w:t>
      </w:r>
      <w:r w:rsidRPr="002B7C8B">
        <w:rPr>
          <w:rFonts w:cs="Arial"/>
          <w:bCs w:val="0"/>
          <w:sz w:val="24"/>
          <w:szCs w:val="24"/>
        </w:rPr>
        <w:t xml:space="preserve"> e do reajuste</w:t>
      </w:r>
      <w:r w:rsidRPr="002B7C8B">
        <w:rPr>
          <w:rFonts w:cs="Arial"/>
          <w:sz w:val="24"/>
          <w:szCs w:val="24"/>
        </w:rPr>
        <w:t>.</w:t>
      </w:r>
    </w:p>
    <w:p w14:paraId="41353397" w14:textId="77777777" w:rsidR="002B7C8B" w:rsidRPr="002B7C8B" w:rsidRDefault="002B7C8B" w:rsidP="002B7C8B">
      <w:pPr>
        <w:pStyle w:val="Recuodecorpodetexto"/>
        <w:ind w:left="0" w:firstLine="0"/>
        <w:rPr>
          <w:rFonts w:ascii="Arial" w:hAnsi="Arial" w:cs="Arial"/>
          <w:b w:val="0"/>
        </w:rPr>
      </w:pPr>
      <w:r w:rsidRPr="002B7C8B">
        <w:rPr>
          <w:rFonts w:ascii="Arial" w:hAnsi="Arial" w:cs="Arial"/>
          <w:b w:val="0"/>
        </w:rPr>
        <w:t>4</w:t>
      </w:r>
      <w:r w:rsidRPr="002B7C8B">
        <w:rPr>
          <w:rFonts w:ascii="Arial" w:hAnsi="Arial" w:cs="Arial"/>
          <w:b w:val="0"/>
          <w:lang w:val="pt-BR"/>
        </w:rPr>
        <w:t xml:space="preserve">.1. </w:t>
      </w:r>
      <w:r w:rsidRPr="002B7C8B">
        <w:rPr>
          <w:rFonts w:ascii="Arial" w:hAnsi="Arial" w:cs="Arial"/>
          <w:b w:val="0"/>
        </w:rPr>
        <w:t xml:space="preserve">O presente contrato terá a duração de </w:t>
      </w:r>
      <w:r w:rsidRPr="002B7C8B">
        <w:rPr>
          <w:rFonts w:ascii="Arial" w:hAnsi="Arial" w:cs="Arial"/>
          <w:b w:val="0"/>
          <w:lang w:val="pt-BR"/>
        </w:rPr>
        <w:t>12</w:t>
      </w:r>
      <w:r w:rsidRPr="002B7C8B">
        <w:rPr>
          <w:rFonts w:ascii="Arial" w:hAnsi="Arial" w:cs="Arial"/>
          <w:b w:val="0"/>
        </w:rPr>
        <w:t xml:space="preserve"> (</w:t>
      </w:r>
      <w:r w:rsidRPr="002B7C8B">
        <w:rPr>
          <w:rFonts w:ascii="Arial" w:hAnsi="Arial" w:cs="Arial"/>
          <w:b w:val="0"/>
          <w:lang w:val="pt-BR"/>
        </w:rPr>
        <w:t>doze</w:t>
      </w:r>
      <w:r w:rsidRPr="002B7C8B">
        <w:rPr>
          <w:rFonts w:ascii="Arial" w:hAnsi="Arial" w:cs="Arial"/>
          <w:b w:val="0"/>
        </w:rPr>
        <w:t>) meses, iniciando a partir da data de sua assinatura, podendo ser renovado nos termos da Lei 8666 e suas alterações, reajustado anualmente pela variação do IGPM/FGV.</w:t>
      </w:r>
    </w:p>
    <w:p w14:paraId="3108F81B" w14:textId="77777777" w:rsidR="002B7C8B" w:rsidRPr="002B7C8B" w:rsidRDefault="002B7C8B" w:rsidP="002B7C8B">
      <w:pPr>
        <w:jc w:val="both"/>
        <w:rPr>
          <w:rFonts w:ascii="Arial" w:hAnsi="Arial" w:cs="Arial"/>
        </w:rPr>
      </w:pPr>
    </w:p>
    <w:p w14:paraId="4022EBE4" w14:textId="77777777" w:rsidR="002B7C8B" w:rsidRPr="002B7C8B" w:rsidRDefault="002B7C8B" w:rsidP="002B7C8B">
      <w:pPr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4.2. A vigência deste contrato será regida pela Lei 8.666/93 com duração de 12(doze) meses podendo ser prorrogado por iguais e sucessivos períodos até um limite de 60(sessenta) meses, conforme Art. 57, inciso II da mesma lei.</w:t>
      </w:r>
    </w:p>
    <w:p w14:paraId="16C059A1" w14:textId="77777777" w:rsidR="002B7C8B" w:rsidRPr="002B7C8B" w:rsidRDefault="002B7C8B" w:rsidP="002B7C8B">
      <w:pPr>
        <w:jc w:val="both"/>
        <w:rPr>
          <w:rFonts w:ascii="Arial" w:hAnsi="Arial" w:cs="Arial"/>
        </w:rPr>
      </w:pPr>
    </w:p>
    <w:p w14:paraId="6C3B3A1F" w14:textId="77777777" w:rsidR="002B7C8B" w:rsidRPr="002B7C8B" w:rsidRDefault="002B7C8B" w:rsidP="002B7C8B">
      <w:pPr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4.3. O valor do contrato poderá ser reajustado anualmente, em percentual a ser discutido entre as partes, tendo como limite o percentual máximo a variação do IGP-M/FGV ou outro indicador econômico que vier a substituí-lo, apurado nos 12 meses anteriores.</w:t>
      </w:r>
    </w:p>
    <w:p w14:paraId="37319FCA" w14:textId="77777777" w:rsidR="002B7C8B" w:rsidRPr="002B7C8B" w:rsidRDefault="002B7C8B" w:rsidP="002B7C8B">
      <w:pPr>
        <w:spacing w:line="276" w:lineRule="auto"/>
        <w:jc w:val="both"/>
        <w:outlineLvl w:val="0"/>
        <w:rPr>
          <w:rFonts w:ascii="Arial" w:hAnsi="Arial" w:cs="Arial"/>
          <w:b/>
          <w:bCs/>
          <w:kern w:val="36"/>
        </w:rPr>
      </w:pPr>
    </w:p>
    <w:p w14:paraId="05CBCAD9" w14:textId="77777777" w:rsidR="002B7C8B" w:rsidRPr="002B7C8B" w:rsidRDefault="002B7C8B" w:rsidP="002B7C8B">
      <w:pPr>
        <w:spacing w:line="276" w:lineRule="auto"/>
        <w:rPr>
          <w:rFonts w:ascii="Arial" w:hAnsi="Arial" w:cs="Arial"/>
        </w:rPr>
      </w:pPr>
      <w:r w:rsidRPr="002B7C8B">
        <w:rPr>
          <w:rFonts w:ascii="Arial" w:hAnsi="Arial" w:cs="Arial"/>
          <w:b/>
        </w:rPr>
        <w:t xml:space="preserve">5. Do pagamento – </w:t>
      </w:r>
      <w:r w:rsidRPr="002B7C8B">
        <w:rPr>
          <w:rFonts w:ascii="Arial" w:hAnsi="Arial" w:cs="Arial"/>
        </w:rPr>
        <w:t>O COMUNORS pagará mensalmente em até o 10º dia ao mês subsequente aos serviços prestados, mediante nota fiscal, e relatório de serviços prestados.</w:t>
      </w:r>
    </w:p>
    <w:p w14:paraId="76319EBA" w14:textId="77777777" w:rsidR="002B7C8B" w:rsidRPr="002B7C8B" w:rsidRDefault="002B7C8B" w:rsidP="002B7C8B">
      <w:pPr>
        <w:spacing w:line="276" w:lineRule="auto"/>
        <w:rPr>
          <w:rFonts w:ascii="Arial" w:hAnsi="Arial" w:cs="Arial"/>
        </w:rPr>
      </w:pPr>
    </w:p>
    <w:p w14:paraId="68A332BD" w14:textId="77777777" w:rsidR="002B7C8B" w:rsidRPr="002B7C8B" w:rsidRDefault="002B7C8B" w:rsidP="002B7C8B">
      <w:pPr>
        <w:spacing w:line="276" w:lineRule="auto"/>
        <w:rPr>
          <w:rFonts w:ascii="Arial" w:hAnsi="Arial" w:cs="Arial"/>
        </w:rPr>
      </w:pPr>
    </w:p>
    <w:p w14:paraId="0B31FBA9" w14:textId="77777777" w:rsidR="002B7C8B" w:rsidRPr="002B7C8B" w:rsidRDefault="002B7C8B" w:rsidP="002B7C8B">
      <w:pPr>
        <w:jc w:val="right"/>
        <w:rPr>
          <w:rFonts w:ascii="Arial" w:hAnsi="Arial" w:cs="Arial"/>
        </w:rPr>
      </w:pPr>
      <w:r w:rsidRPr="002B7C8B">
        <w:rPr>
          <w:rFonts w:ascii="Arial" w:hAnsi="Arial" w:cs="Arial"/>
        </w:rPr>
        <w:t>Trindade do Sul-RS, 15 de junho de 2022.</w:t>
      </w:r>
    </w:p>
    <w:p w14:paraId="179044C9" w14:textId="4E85E907" w:rsidR="002B7C8B" w:rsidRDefault="002B7C8B" w:rsidP="002B7C8B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0249A084" w14:textId="77777777" w:rsidR="009C5418" w:rsidRPr="009C5418" w:rsidRDefault="009C5418" w:rsidP="009C5418">
      <w:pPr>
        <w:pStyle w:val="Subttulo"/>
      </w:pPr>
    </w:p>
    <w:p w14:paraId="5A298FD3" w14:textId="753A3652" w:rsidR="002B7C8B" w:rsidRPr="002B7C8B" w:rsidRDefault="002B7C8B" w:rsidP="002B7C8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CLEONICE ANIBALETTO DOS SANTOS</w:t>
      </w:r>
    </w:p>
    <w:p w14:paraId="077F6A72" w14:textId="07155E5A" w:rsidR="002B7C8B" w:rsidRPr="002B7C8B" w:rsidRDefault="002B7C8B" w:rsidP="002B7C8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Coordenadora Setor de Compras e Licita</w:t>
      </w:r>
      <w:r>
        <w:rPr>
          <w:rFonts w:ascii="Arial" w:hAnsi="Arial" w:cs="Arial"/>
          <w:b/>
        </w:rPr>
        <w:t>ções</w:t>
      </w:r>
    </w:p>
    <w:p w14:paraId="3E235442" w14:textId="468FE7AC" w:rsidR="002B7C8B" w:rsidRDefault="002B7C8B" w:rsidP="002B7C8B">
      <w:pPr>
        <w:spacing w:line="276" w:lineRule="auto"/>
        <w:jc w:val="center"/>
        <w:rPr>
          <w:rFonts w:ascii="Arial" w:hAnsi="Arial" w:cs="Arial"/>
        </w:rPr>
      </w:pPr>
    </w:p>
    <w:p w14:paraId="19B77C1E" w14:textId="2F213B14" w:rsidR="009C5418" w:rsidRDefault="009C5418" w:rsidP="002B7C8B">
      <w:pPr>
        <w:spacing w:line="276" w:lineRule="auto"/>
        <w:jc w:val="center"/>
        <w:rPr>
          <w:rFonts w:ascii="Arial" w:hAnsi="Arial" w:cs="Arial"/>
        </w:rPr>
      </w:pPr>
    </w:p>
    <w:p w14:paraId="28E4403D" w14:textId="5781330F" w:rsidR="009C5418" w:rsidRDefault="009C5418" w:rsidP="002B7C8B">
      <w:pPr>
        <w:spacing w:line="276" w:lineRule="auto"/>
        <w:jc w:val="center"/>
        <w:rPr>
          <w:rFonts w:ascii="Arial" w:hAnsi="Arial" w:cs="Arial"/>
        </w:rPr>
      </w:pPr>
    </w:p>
    <w:p w14:paraId="1290AA8E" w14:textId="52EBD6D6" w:rsidR="009C5418" w:rsidRDefault="009C5418" w:rsidP="002B7C8B">
      <w:pPr>
        <w:spacing w:line="276" w:lineRule="auto"/>
        <w:jc w:val="center"/>
        <w:rPr>
          <w:rFonts w:ascii="Arial" w:hAnsi="Arial" w:cs="Arial"/>
        </w:rPr>
      </w:pPr>
    </w:p>
    <w:p w14:paraId="3C9DB3FF" w14:textId="090F18D4" w:rsidR="009C5418" w:rsidRDefault="009C5418" w:rsidP="002B7C8B">
      <w:pPr>
        <w:spacing w:line="276" w:lineRule="auto"/>
        <w:jc w:val="center"/>
        <w:rPr>
          <w:rFonts w:ascii="Arial" w:hAnsi="Arial" w:cs="Arial"/>
        </w:rPr>
      </w:pPr>
    </w:p>
    <w:p w14:paraId="233832AB" w14:textId="3DFC7FB2" w:rsidR="009C5418" w:rsidRDefault="009C5418" w:rsidP="002B7C8B">
      <w:pPr>
        <w:spacing w:line="276" w:lineRule="auto"/>
        <w:jc w:val="center"/>
        <w:rPr>
          <w:rFonts w:ascii="Arial" w:hAnsi="Arial" w:cs="Arial"/>
        </w:rPr>
      </w:pPr>
    </w:p>
    <w:p w14:paraId="1ABBA4A3" w14:textId="77777777" w:rsidR="009C5418" w:rsidRPr="002B7C8B" w:rsidRDefault="009C5418" w:rsidP="002B7C8B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2B7C8B" w:rsidRPr="002B7C8B" w14:paraId="224D0C4D" w14:textId="77777777" w:rsidTr="00BD22C0">
        <w:tc>
          <w:tcPr>
            <w:tcW w:w="8494" w:type="dxa"/>
            <w:shd w:val="clear" w:color="auto" w:fill="D9D9D9"/>
          </w:tcPr>
          <w:p w14:paraId="507B392B" w14:textId="77777777" w:rsidR="002B7C8B" w:rsidRPr="002B7C8B" w:rsidRDefault="002B7C8B" w:rsidP="00BD22C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7C8B">
              <w:rPr>
                <w:rFonts w:ascii="Arial" w:hAnsi="Arial" w:cs="Arial"/>
                <w:b/>
              </w:rPr>
              <w:lastRenderedPageBreak/>
              <w:t>ANEXO II – MINUTA CONTRATO</w:t>
            </w:r>
          </w:p>
        </w:tc>
      </w:tr>
    </w:tbl>
    <w:p w14:paraId="00DDAC1C" w14:textId="77777777" w:rsidR="002B7C8B" w:rsidRPr="002B7C8B" w:rsidRDefault="002B7C8B" w:rsidP="002B7C8B">
      <w:pPr>
        <w:pStyle w:val="Textoembloco1"/>
        <w:spacing w:line="276" w:lineRule="auto"/>
        <w:ind w:left="0" w:right="0"/>
        <w:rPr>
          <w:rFonts w:ascii="Arial" w:hAnsi="Arial" w:cs="Arial"/>
          <w:szCs w:val="24"/>
        </w:rPr>
      </w:pPr>
    </w:p>
    <w:p w14:paraId="5320623F" w14:textId="77777777" w:rsidR="002B7C8B" w:rsidRPr="002B7C8B" w:rsidRDefault="002B7C8B" w:rsidP="002B7C8B">
      <w:pPr>
        <w:pStyle w:val="Textoembloco1"/>
        <w:spacing w:line="276" w:lineRule="auto"/>
        <w:ind w:left="0" w:right="0"/>
        <w:rPr>
          <w:rFonts w:ascii="Arial" w:hAnsi="Arial" w:cs="Arial"/>
          <w:szCs w:val="24"/>
        </w:rPr>
      </w:pPr>
      <w:r w:rsidRPr="002B7C8B">
        <w:rPr>
          <w:rFonts w:ascii="Arial" w:hAnsi="Arial" w:cs="Arial"/>
          <w:szCs w:val="24"/>
        </w:rPr>
        <w:t>MINUTA CONTRATO Nº_______</w:t>
      </w:r>
    </w:p>
    <w:p w14:paraId="1C65EDF2" w14:textId="77777777" w:rsidR="002B7C8B" w:rsidRPr="002B7C8B" w:rsidRDefault="002B7C8B" w:rsidP="002B7C8B">
      <w:pPr>
        <w:pStyle w:val="Textoembloco1"/>
        <w:spacing w:line="276" w:lineRule="auto"/>
        <w:ind w:left="0" w:right="0"/>
        <w:rPr>
          <w:rFonts w:ascii="Arial" w:hAnsi="Arial" w:cs="Arial"/>
          <w:szCs w:val="24"/>
        </w:rPr>
      </w:pPr>
    </w:p>
    <w:p w14:paraId="0D6620CD" w14:textId="77777777" w:rsidR="002B7C8B" w:rsidRPr="002B7C8B" w:rsidRDefault="002B7C8B" w:rsidP="002B7C8B">
      <w:pPr>
        <w:pStyle w:val="Textoembloco1"/>
        <w:spacing w:line="276" w:lineRule="auto"/>
        <w:ind w:left="0" w:right="0"/>
        <w:rPr>
          <w:rFonts w:ascii="Arial" w:hAnsi="Arial" w:cs="Arial"/>
          <w:szCs w:val="24"/>
        </w:rPr>
      </w:pPr>
    </w:p>
    <w:p w14:paraId="220521AE" w14:textId="77777777" w:rsidR="002B7C8B" w:rsidRPr="002B7C8B" w:rsidRDefault="002B7C8B" w:rsidP="002B7C8B">
      <w:pPr>
        <w:spacing w:line="276" w:lineRule="auto"/>
        <w:ind w:left="3540"/>
        <w:rPr>
          <w:rFonts w:ascii="Arial" w:hAnsi="Arial" w:cs="Arial"/>
          <w:b/>
        </w:rPr>
      </w:pPr>
      <w:r w:rsidRPr="002B7C8B">
        <w:rPr>
          <w:rFonts w:ascii="Arial" w:hAnsi="Arial" w:cs="Arial"/>
          <w:b/>
          <w:bCs/>
        </w:rPr>
        <w:t xml:space="preserve">CONTRATO QUE ENTRE SI CELEBRAM O </w:t>
      </w:r>
      <w:r w:rsidRPr="002B7C8B">
        <w:rPr>
          <w:rFonts w:ascii="Arial" w:hAnsi="Arial" w:cs="Arial"/>
          <w:b/>
        </w:rPr>
        <w:t>CONSÓRCIO DE DESENVOLVIMENTO DOS MUNICÍPIOS DO NORTE DO RIO GRANDE DO SUL - COMUNORS</w:t>
      </w:r>
      <w:r w:rsidRPr="002B7C8B">
        <w:rPr>
          <w:rFonts w:ascii="Arial" w:hAnsi="Arial" w:cs="Arial"/>
          <w:b/>
          <w:bCs/>
        </w:rPr>
        <w:t>E A EMPRESA ____________________</w:t>
      </w:r>
    </w:p>
    <w:p w14:paraId="39E9D572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</w:p>
    <w:p w14:paraId="5AAE49F5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  <w:b/>
        </w:rPr>
        <w:t xml:space="preserve">Contratante: </w:t>
      </w:r>
      <w:r w:rsidRPr="002B7C8B">
        <w:rPr>
          <w:rFonts w:ascii="Arial" w:hAnsi="Arial" w:cs="Arial"/>
        </w:rPr>
        <w:t>___________________________</w:t>
      </w:r>
      <w:r w:rsidRPr="002B7C8B">
        <w:rPr>
          <w:rFonts w:ascii="Arial" w:hAnsi="Arial" w:cs="Arial"/>
          <w:b/>
        </w:rPr>
        <w:t>,</w:t>
      </w:r>
      <w:r w:rsidRPr="002B7C8B">
        <w:rPr>
          <w:rFonts w:ascii="Arial" w:hAnsi="Arial" w:cs="Arial"/>
        </w:rPr>
        <w:t xml:space="preserve"> pessoa jurídica de direito público, inscrito no CNPJ/MF sob o nº _____________________, com sede, na AV Primavera, nº 670 neste ato representado pelo Presidente do COMUNORS, Artur </w:t>
      </w:r>
      <w:proofErr w:type="spellStart"/>
      <w:r w:rsidRPr="002B7C8B">
        <w:rPr>
          <w:rFonts w:ascii="Arial" w:hAnsi="Arial" w:cs="Arial"/>
        </w:rPr>
        <w:t>Cereza</w:t>
      </w:r>
      <w:proofErr w:type="spellEnd"/>
      <w:r w:rsidRPr="002B7C8B">
        <w:rPr>
          <w:rFonts w:ascii="Arial" w:hAnsi="Arial" w:cs="Arial"/>
        </w:rPr>
        <w:t xml:space="preserve">, brasileiro, solteiro, agricultor, inscrito no RG sob o nº 1063310971 e CPF sob nº 759.879.960-15, residente e domiciliado, na </w:t>
      </w:r>
      <w:proofErr w:type="spellStart"/>
      <w:r w:rsidRPr="002B7C8B">
        <w:rPr>
          <w:rFonts w:ascii="Arial" w:hAnsi="Arial" w:cs="Arial"/>
        </w:rPr>
        <w:t>Av</w:t>
      </w:r>
      <w:proofErr w:type="spellEnd"/>
      <w:r w:rsidRPr="002B7C8B">
        <w:rPr>
          <w:rFonts w:ascii="Arial" w:hAnsi="Arial" w:cs="Arial"/>
        </w:rPr>
        <w:t xml:space="preserve"> Inocêncio Serpa, nº 1101, na cidade de Gramado dos Loureiros-RS.</w:t>
      </w:r>
    </w:p>
    <w:p w14:paraId="6B582A25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 </w:t>
      </w:r>
    </w:p>
    <w:p w14:paraId="3055CE18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  <w:b/>
          <w:bCs/>
        </w:rPr>
        <w:t xml:space="preserve">Contratado: </w:t>
      </w:r>
      <w:r w:rsidRPr="002B7C8B">
        <w:rPr>
          <w:rFonts w:ascii="Arial" w:hAnsi="Arial" w:cs="Arial"/>
        </w:rPr>
        <w:t>_____________________________</w:t>
      </w:r>
      <w:r w:rsidRPr="002B7C8B">
        <w:rPr>
          <w:rFonts w:ascii="Arial" w:hAnsi="Arial" w:cs="Arial"/>
          <w:bCs/>
        </w:rPr>
        <w:t xml:space="preserve">, inscrita no CNPJ/MF sob n° ____________________, com sede na </w:t>
      </w:r>
      <w:r w:rsidRPr="002B7C8B">
        <w:rPr>
          <w:rFonts w:ascii="Arial" w:hAnsi="Arial" w:cs="Arial"/>
        </w:rPr>
        <w:t>Rua _________________________</w:t>
      </w:r>
      <w:r w:rsidRPr="002B7C8B">
        <w:rPr>
          <w:rFonts w:ascii="Arial" w:hAnsi="Arial" w:cs="Arial"/>
          <w:bCs/>
        </w:rPr>
        <w:t xml:space="preserve">, telefone (  ) ____________, e-mail _______________________________, neste ato representado por seu </w:t>
      </w:r>
      <w:r w:rsidRPr="002B7C8B">
        <w:rPr>
          <w:rFonts w:ascii="Arial" w:hAnsi="Arial" w:cs="Arial"/>
        </w:rPr>
        <w:t>____________________________</w:t>
      </w:r>
      <w:r w:rsidRPr="002B7C8B">
        <w:rPr>
          <w:rFonts w:ascii="Arial" w:hAnsi="Arial" w:cs="Arial"/>
          <w:bCs/>
        </w:rPr>
        <w:t>,</w:t>
      </w:r>
      <w:r w:rsidRPr="002B7C8B">
        <w:rPr>
          <w:rFonts w:ascii="Arial" w:hAnsi="Arial" w:cs="Arial"/>
        </w:rPr>
        <w:t>______________, _______, brasileiro, inscrito no RG sob o nº _____________________ e CPF sob nº  ______________________, residente e domiciliado, ___________________, ___________,  firmam o presente contrato, mediante as seguintes cláusulas e condições:</w:t>
      </w:r>
    </w:p>
    <w:p w14:paraId="66D043E9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 </w:t>
      </w:r>
    </w:p>
    <w:p w14:paraId="5ECA2FA3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</w:p>
    <w:p w14:paraId="0D9272EF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  <w:b/>
          <w:bCs/>
        </w:rPr>
        <w:t>Objeto:</w:t>
      </w:r>
      <w:r w:rsidRPr="002B7C8B">
        <w:rPr>
          <w:rFonts w:ascii="Arial" w:hAnsi="Arial" w:cs="Arial"/>
        </w:rPr>
        <w:t xml:space="preserve"> Contratação de empresa para prestar serviços técnicos de assessoria e consultoria na elaboração de projetos com vistas à captação de recursos Federais e Estaduais para o Consórcio de Desenvolvimento dos Municípios do Norte do Rio Grande do Sul – COMUNORS.</w:t>
      </w:r>
    </w:p>
    <w:p w14:paraId="464FF1D2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 </w:t>
      </w:r>
    </w:p>
    <w:p w14:paraId="03FCEB92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/>
          <w:bCs/>
        </w:rPr>
      </w:pPr>
      <w:r w:rsidRPr="002B7C8B">
        <w:rPr>
          <w:rFonts w:ascii="Arial" w:hAnsi="Arial" w:cs="Arial"/>
          <w:b/>
          <w:bCs/>
        </w:rPr>
        <w:t xml:space="preserve">Cláusula Primeira: </w:t>
      </w:r>
      <w:r w:rsidRPr="002B7C8B">
        <w:rPr>
          <w:rFonts w:ascii="Arial" w:hAnsi="Arial" w:cs="Arial"/>
          <w:bCs/>
        </w:rPr>
        <w:t xml:space="preserve">Da execução dos serviços contratados e Carga Horária [descrever o objeto item1, do anexo I - Termo de Referência] do </w:t>
      </w:r>
      <w:r w:rsidRPr="002B7C8B">
        <w:rPr>
          <w:rFonts w:ascii="Arial" w:hAnsi="Arial" w:cs="Arial"/>
          <w:b/>
          <w:bCs/>
        </w:rPr>
        <w:t>Processo de Dispensa de Licitação nº 001/2022.</w:t>
      </w:r>
    </w:p>
    <w:p w14:paraId="18E5F132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 </w:t>
      </w:r>
    </w:p>
    <w:p w14:paraId="4862C4A2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/>
          <w:bCs/>
        </w:rPr>
      </w:pPr>
      <w:r w:rsidRPr="002B7C8B">
        <w:rPr>
          <w:rFonts w:ascii="Arial" w:hAnsi="Arial" w:cs="Arial"/>
          <w:b/>
          <w:bCs/>
        </w:rPr>
        <w:lastRenderedPageBreak/>
        <w:t xml:space="preserve">Cláusula Segunda: </w:t>
      </w:r>
      <w:r w:rsidRPr="002B7C8B">
        <w:rPr>
          <w:rFonts w:ascii="Arial" w:hAnsi="Arial" w:cs="Arial"/>
          <w:bCs/>
        </w:rPr>
        <w:t>Do Preço.</w:t>
      </w:r>
    </w:p>
    <w:p w14:paraId="101E60E8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O preço justo e acertado que o </w:t>
      </w:r>
      <w:r w:rsidRPr="002B7C8B">
        <w:rPr>
          <w:rFonts w:ascii="Arial" w:hAnsi="Arial" w:cs="Arial"/>
          <w:bCs/>
        </w:rPr>
        <w:t>Consórcio</w:t>
      </w:r>
      <w:r w:rsidRPr="002B7C8B">
        <w:rPr>
          <w:rFonts w:ascii="Arial" w:hAnsi="Arial" w:cs="Arial"/>
        </w:rPr>
        <w:t xml:space="preserve"> pagará à contratada, nos termos do objeto deste contrato, será de R$ [valor da proposta] mensal.</w:t>
      </w:r>
    </w:p>
    <w:p w14:paraId="787866E4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</w:p>
    <w:p w14:paraId="3E102506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  <w:b/>
          <w:bCs/>
          <w:kern w:val="36"/>
        </w:rPr>
        <w:t xml:space="preserve">Cláusula Terceira: </w:t>
      </w:r>
      <w:r w:rsidRPr="002B7C8B">
        <w:rPr>
          <w:rFonts w:ascii="Arial" w:hAnsi="Arial" w:cs="Arial"/>
          <w:bCs/>
          <w:kern w:val="36"/>
        </w:rPr>
        <w:t>Do Pagamento.</w:t>
      </w:r>
    </w:p>
    <w:p w14:paraId="0C693C1D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O pagamento será efetuado em até o 10º dia ao mês subsequente aos serviços prestados, mediante nota fiscal, e relatório de serviços prestados.</w:t>
      </w:r>
    </w:p>
    <w:p w14:paraId="3C33CB59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</w:p>
    <w:p w14:paraId="2A0CF29F" w14:textId="77777777" w:rsidR="002B7C8B" w:rsidRPr="002B7C8B" w:rsidRDefault="002B7C8B" w:rsidP="002B7C8B">
      <w:pPr>
        <w:spacing w:line="276" w:lineRule="auto"/>
        <w:jc w:val="both"/>
        <w:outlineLvl w:val="0"/>
        <w:rPr>
          <w:rFonts w:ascii="Arial" w:hAnsi="Arial" w:cs="Arial"/>
          <w:kern w:val="36"/>
        </w:rPr>
      </w:pPr>
      <w:r w:rsidRPr="002B7C8B">
        <w:rPr>
          <w:rFonts w:ascii="Arial" w:hAnsi="Arial" w:cs="Arial"/>
          <w:b/>
          <w:bCs/>
        </w:rPr>
        <w:t xml:space="preserve">Cláusula Quarta: </w:t>
      </w:r>
      <w:r w:rsidRPr="002B7C8B">
        <w:rPr>
          <w:rFonts w:ascii="Arial" w:hAnsi="Arial" w:cs="Arial"/>
          <w:bCs/>
        </w:rPr>
        <w:t>Da vigência e do reajuste.</w:t>
      </w:r>
    </w:p>
    <w:p w14:paraId="4DC476B5" w14:textId="77777777" w:rsidR="002B7C8B" w:rsidRPr="002B7C8B" w:rsidRDefault="002B7C8B" w:rsidP="002B7C8B">
      <w:pPr>
        <w:pStyle w:val="Recuodecorpodetexto"/>
        <w:ind w:left="0" w:firstLine="0"/>
        <w:rPr>
          <w:rFonts w:ascii="Arial" w:hAnsi="Arial" w:cs="Arial"/>
          <w:b w:val="0"/>
        </w:rPr>
      </w:pPr>
      <w:r w:rsidRPr="002B7C8B">
        <w:rPr>
          <w:rFonts w:ascii="Arial" w:hAnsi="Arial" w:cs="Arial"/>
          <w:b w:val="0"/>
        </w:rPr>
        <w:t>4</w:t>
      </w:r>
      <w:r w:rsidRPr="002B7C8B">
        <w:rPr>
          <w:rFonts w:ascii="Arial" w:hAnsi="Arial" w:cs="Arial"/>
          <w:b w:val="0"/>
          <w:lang w:val="pt-BR"/>
        </w:rPr>
        <w:t xml:space="preserve">.1. </w:t>
      </w:r>
      <w:r w:rsidRPr="002B7C8B">
        <w:rPr>
          <w:rFonts w:ascii="Arial" w:hAnsi="Arial" w:cs="Arial"/>
          <w:b w:val="0"/>
        </w:rPr>
        <w:t xml:space="preserve">O presente contrato terá a duração de </w:t>
      </w:r>
      <w:r w:rsidRPr="002B7C8B">
        <w:rPr>
          <w:rFonts w:ascii="Arial" w:hAnsi="Arial" w:cs="Arial"/>
          <w:b w:val="0"/>
          <w:lang w:val="pt-BR"/>
        </w:rPr>
        <w:t>12</w:t>
      </w:r>
      <w:r w:rsidRPr="002B7C8B">
        <w:rPr>
          <w:rFonts w:ascii="Arial" w:hAnsi="Arial" w:cs="Arial"/>
          <w:b w:val="0"/>
        </w:rPr>
        <w:t xml:space="preserve"> (</w:t>
      </w:r>
      <w:r w:rsidRPr="002B7C8B">
        <w:rPr>
          <w:rFonts w:ascii="Arial" w:hAnsi="Arial" w:cs="Arial"/>
          <w:b w:val="0"/>
          <w:lang w:val="pt-BR"/>
        </w:rPr>
        <w:t>doze</w:t>
      </w:r>
      <w:r w:rsidRPr="002B7C8B">
        <w:rPr>
          <w:rFonts w:ascii="Arial" w:hAnsi="Arial" w:cs="Arial"/>
          <w:b w:val="0"/>
        </w:rPr>
        <w:t>) meses, iniciando a partir da data de sua assinatura, podendo ser renovado nos termos da Lei 8666 e suas alterações, reajustado anualmente pela variação do IGPM/FGV.</w:t>
      </w:r>
    </w:p>
    <w:p w14:paraId="050AD965" w14:textId="77777777" w:rsidR="002B7C8B" w:rsidRPr="002B7C8B" w:rsidRDefault="002B7C8B" w:rsidP="002B7C8B">
      <w:pPr>
        <w:jc w:val="both"/>
        <w:rPr>
          <w:rFonts w:ascii="Arial" w:hAnsi="Arial" w:cs="Arial"/>
        </w:rPr>
      </w:pPr>
    </w:p>
    <w:p w14:paraId="0C42B0CA" w14:textId="77777777" w:rsidR="002B7C8B" w:rsidRPr="002B7C8B" w:rsidRDefault="002B7C8B" w:rsidP="002B7C8B">
      <w:pPr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4.2. A vigência deste contrato será regida pela Lei 8.666/93 com duração de 12(doze) meses podendo ser prorrogado por iguais e sucessivos períodos até um limite de 60(sessenta) meses, conforme Art. 57, inciso II da mesma lei.</w:t>
      </w:r>
    </w:p>
    <w:p w14:paraId="7584F897" w14:textId="77777777" w:rsidR="002B7C8B" w:rsidRPr="002B7C8B" w:rsidRDefault="002B7C8B" w:rsidP="002B7C8B">
      <w:pPr>
        <w:jc w:val="both"/>
        <w:rPr>
          <w:rFonts w:ascii="Arial" w:hAnsi="Arial" w:cs="Arial"/>
        </w:rPr>
      </w:pPr>
    </w:p>
    <w:p w14:paraId="0941B670" w14:textId="77777777" w:rsidR="002B7C8B" w:rsidRPr="002B7C8B" w:rsidRDefault="002B7C8B" w:rsidP="002B7C8B">
      <w:pPr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4.3. O valor do contrato poderá ser reajustado anualmente, em percentual a ser discutido entre as partes, tendo como limite o percentual máximo a variação do IGP-M/FGV ou outro indicador econômico que vier a substituí-lo, apurado nos 12 meses anteriores.</w:t>
      </w:r>
    </w:p>
    <w:p w14:paraId="3900AAA6" w14:textId="77777777" w:rsidR="002B7C8B" w:rsidRPr="002B7C8B" w:rsidRDefault="002B7C8B" w:rsidP="002B7C8B">
      <w:pPr>
        <w:spacing w:line="276" w:lineRule="auto"/>
        <w:jc w:val="both"/>
        <w:outlineLvl w:val="0"/>
        <w:rPr>
          <w:rFonts w:ascii="Arial" w:hAnsi="Arial" w:cs="Arial"/>
          <w:b/>
          <w:bCs/>
          <w:kern w:val="36"/>
        </w:rPr>
      </w:pPr>
    </w:p>
    <w:p w14:paraId="699F727A" w14:textId="77777777" w:rsidR="002B7C8B" w:rsidRPr="002B7C8B" w:rsidRDefault="002B7C8B" w:rsidP="002B7C8B">
      <w:pPr>
        <w:spacing w:line="276" w:lineRule="auto"/>
        <w:jc w:val="both"/>
        <w:outlineLvl w:val="0"/>
        <w:rPr>
          <w:rFonts w:ascii="Arial" w:eastAsia="Calibri" w:hAnsi="Arial" w:cs="Arial"/>
        </w:rPr>
      </w:pPr>
      <w:r w:rsidRPr="002B7C8B">
        <w:rPr>
          <w:rFonts w:ascii="Arial" w:hAnsi="Arial" w:cs="Arial"/>
          <w:b/>
          <w:bCs/>
        </w:rPr>
        <w:t xml:space="preserve">Cláusula Quinta: </w:t>
      </w:r>
      <w:r w:rsidRPr="002B7C8B">
        <w:rPr>
          <w:rFonts w:ascii="Arial" w:hAnsi="Arial" w:cs="Arial"/>
          <w:bCs/>
        </w:rPr>
        <w:t>Das despesas.</w:t>
      </w:r>
    </w:p>
    <w:p w14:paraId="24F799CC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As despesas decorrentes do presente contrato correrão por conta da dotação orçamentária:</w:t>
      </w:r>
    </w:p>
    <w:p w14:paraId="49D3FB07" w14:textId="77777777" w:rsidR="002B7C8B" w:rsidRPr="002B7C8B" w:rsidRDefault="002B7C8B" w:rsidP="002B7C8B">
      <w:pPr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01.01 33903999100 2.001 Manutenção Consórcio COMUNORS (red. 453)</w:t>
      </w:r>
    </w:p>
    <w:p w14:paraId="6452262A" w14:textId="77777777" w:rsidR="002B7C8B" w:rsidRPr="002B7C8B" w:rsidRDefault="002B7C8B" w:rsidP="002B7C8B">
      <w:pPr>
        <w:pStyle w:val="PargrafodaLista"/>
        <w:ind w:left="675"/>
        <w:jc w:val="both"/>
        <w:rPr>
          <w:rFonts w:ascii="Arial" w:hAnsi="Arial" w:cs="Arial"/>
        </w:rPr>
      </w:pPr>
    </w:p>
    <w:p w14:paraId="3E8F054E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Cs/>
        </w:rPr>
      </w:pPr>
      <w:r w:rsidRPr="002B7C8B">
        <w:rPr>
          <w:rFonts w:ascii="Arial" w:hAnsi="Arial" w:cs="Arial"/>
          <w:b/>
          <w:bCs/>
        </w:rPr>
        <w:t>Cláusula Sexta:</w:t>
      </w:r>
      <w:r w:rsidRPr="002B7C8B">
        <w:rPr>
          <w:rFonts w:ascii="Arial" w:hAnsi="Arial" w:cs="Arial"/>
          <w:bCs/>
        </w:rPr>
        <w:t xml:space="preserve"> Da rescisão.</w:t>
      </w:r>
    </w:p>
    <w:p w14:paraId="0FCB5855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O presente contrato poderá ser rescindindo, por qualquer das partes e a qualquer tempo, nas seguintes situações:</w:t>
      </w:r>
    </w:p>
    <w:p w14:paraId="070863F0" w14:textId="77777777" w:rsidR="002B7C8B" w:rsidRPr="002B7C8B" w:rsidRDefault="002B7C8B" w:rsidP="002B7C8B">
      <w:pPr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a) amigavelmente por acordo entre as partes;</w:t>
      </w:r>
    </w:p>
    <w:p w14:paraId="67EEA45C" w14:textId="77777777" w:rsidR="002B7C8B" w:rsidRPr="002B7C8B" w:rsidRDefault="002B7C8B" w:rsidP="002B7C8B">
      <w:pPr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b) unilateralmente pelo </w:t>
      </w:r>
      <w:r w:rsidRPr="002B7C8B">
        <w:rPr>
          <w:rFonts w:ascii="Arial" w:hAnsi="Arial" w:cs="Arial"/>
          <w:bCs/>
        </w:rPr>
        <w:t>Consórcio</w:t>
      </w:r>
      <w:r w:rsidRPr="002B7C8B">
        <w:rPr>
          <w:rFonts w:ascii="Arial" w:hAnsi="Arial" w:cs="Arial"/>
        </w:rPr>
        <w:t xml:space="preserve"> desde que haja interesse público e conveniência administrativa;</w:t>
      </w:r>
    </w:p>
    <w:p w14:paraId="492443C6" w14:textId="77777777" w:rsidR="002B7C8B" w:rsidRPr="002B7C8B" w:rsidRDefault="002B7C8B" w:rsidP="002B7C8B">
      <w:pPr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c) por não mais interessar a uma das partes, com comunicação prévia com no mínimo 30 dias de antecedência;</w:t>
      </w:r>
    </w:p>
    <w:p w14:paraId="0F48E16B" w14:textId="77777777" w:rsidR="002B7C8B" w:rsidRPr="002B7C8B" w:rsidRDefault="002B7C8B" w:rsidP="002B7C8B">
      <w:pPr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d) naquelas previstas na lei de licitações.</w:t>
      </w:r>
    </w:p>
    <w:p w14:paraId="79FC7B38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</w:p>
    <w:p w14:paraId="660FF9C5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Cs/>
        </w:rPr>
      </w:pPr>
      <w:r w:rsidRPr="002B7C8B">
        <w:rPr>
          <w:rFonts w:ascii="Arial" w:hAnsi="Arial" w:cs="Arial"/>
          <w:b/>
          <w:bCs/>
        </w:rPr>
        <w:t xml:space="preserve">Cláusula Sétima: </w:t>
      </w:r>
      <w:r w:rsidRPr="002B7C8B">
        <w:rPr>
          <w:rFonts w:ascii="Arial" w:hAnsi="Arial" w:cs="Arial"/>
          <w:bCs/>
        </w:rPr>
        <w:t>Dos direitos e das obrigações.</w:t>
      </w:r>
    </w:p>
    <w:p w14:paraId="0DEDE019" w14:textId="77777777" w:rsidR="002B7C8B" w:rsidRPr="002B7C8B" w:rsidRDefault="002B7C8B" w:rsidP="002B7C8B">
      <w:pPr>
        <w:pStyle w:val="Corpodetexto21"/>
        <w:spacing w:line="276" w:lineRule="auto"/>
        <w:ind w:right="0" w:firstLine="0"/>
        <w:rPr>
          <w:rFonts w:ascii="Arial" w:hAnsi="Arial" w:cs="Arial"/>
          <w:b/>
          <w:sz w:val="24"/>
          <w:szCs w:val="24"/>
        </w:rPr>
      </w:pPr>
      <w:r w:rsidRPr="002B7C8B">
        <w:rPr>
          <w:rFonts w:ascii="Arial" w:hAnsi="Arial" w:cs="Arial"/>
          <w:b/>
          <w:sz w:val="24"/>
          <w:szCs w:val="24"/>
        </w:rPr>
        <w:t>7.1. Dos Direitos:</w:t>
      </w:r>
    </w:p>
    <w:p w14:paraId="79BAD746" w14:textId="77777777" w:rsidR="002B7C8B" w:rsidRPr="002B7C8B" w:rsidRDefault="002B7C8B" w:rsidP="002B7C8B">
      <w:pPr>
        <w:pStyle w:val="Corpodetexto21"/>
        <w:spacing w:line="276" w:lineRule="auto"/>
        <w:ind w:right="0" w:firstLine="708"/>
        <w:rPr>
          <w:rFonts w:ascii="Arial" w:hAnsi="Arial" w:cs="Arial"/>
          <w:sz w:val="24"/>
          <w:szCs w:val="24"/>
        </w:rPr>
      </w:pPr>
      <w:r w:rsidRPr="002B7C8B">
        <w:rPr>
          <w:rFonts w:ascii="Arial" w:hAnsi="Arial" w:cs="Arial"/>
          <w:sz w:val="24"/>
          <w:szCs w:val="24"/>
        </w:rPr>
        <w:lastRenderedPageBreak/>
        <w:t xml:space="preserve">Constituem direitos da </w:t>
      </w:r>
      <w:r w:rsidRPr="002B7C8B">
        <w:rPr>
          <w:rFonts w:ascii="Arial" w:hAnsi="Arial" w:cs="Arial"/>
          <w:b/>
          <w:sz w:val="24"/>
          <w:szCs w:val="24"/>
        </w:rPr>
        <w:t>CONTRATANTE</w:t>
      </w:r>
      <w:r w:rsidRPr="002B7C8B">
        <w:rPr>
          <w:rFonts w:ascii="Arial" w:hAnsi="Arial" w:cs="Arial"/>
          <w:sz w:val="24"/>
          <w:szCs w:val="24"/>
        </w:rPr>
        <w:t xml:space="preserve"> receber os serviços contratos nas condições avençadas e da </w:t>
      </w:r>
      <w:r w:rsidRPr="002B7C8B">
        <w:rPr>
          <w:rFonts w:ascii="Arial" w:hAnsi="Arial" w:cs="Arial"/>
          <w:b/>
          <w:sz w:val="24"/>
          <w:szCs w:val="24"/>
        </w:rPr>
        <w:t xml:space="preserve">CONTRATADA </w:t>
      </w:r>
      <w:r w:rsidRPr="002B7C8B">
        <w:rPr>
          <w:rFonts w:ascii="Arial" w:hAnsi="Arial" w:cs="Arial"/>
          <w:sz w:val="24"/>
          <w:szCs w:val="24"/>
        </w:rPr>
        <w:t>perceber o valor ajustado na forma e no prazo convencionados.</w:t>
      </w:r>
    </w:p>
    <w:p w14:paraId="0FE1A17A" w14:textId="77777777" w:rsidR="002B7C8B" w:rsidRPr="002B7C8B" w:rsidRDefault="002B7C8B" w:rsidP="002B7C8B">
      <w:pPr>
        <w:pStyle w:val="Corpodetexto21"/>
        <w:spacing w:line="276" w:lineRule="auto"/>
        <w:ind w:right="0" w:firstLine="0"/>
        <w:rPr>
          <w:rFonts w:ascii="Arial" w:hAnsi="Arial" w:cs="Arial"/>
          <w:b/>
          <w:sz w:val="24"/>
          <w:szCs w:val="24"/>
        </w:rPr>
      </w:pPr>
    </w:p>
    <w:p w14:paraId="5DFC8156" w14:textId="77777777" w:rsidR="002B7C8B" w:rsidRPr="002B7C8B" w:rsidRDefault="002B7C8B" w:rsidP="002B7C8B">
      <w:pPr>
        <w:pStyle w:val="Corpodetexto"/>
        <w:jc w:val="both"/>
        <w:rPr>
          <w:rFonts w:cs="Arial"/>
          <w:b/>
          <w:sz w:val="24"/>
          <w:szCs w:val="24"/>
        </w:rPr>
      </w:pPr>
      <w:r w:rsidRPr="002B7C8B">
        <w:rPr>
          <w:rFonts w:cs="Arial"/>
          <w:b/>
          <w:sz w:val="24"/>
          <w:szCs w:val="24"/>
        </w:rPr>
        <w:t>7.2. Das obrigações:</w:t>
      </w:r>
    </w:p>
    <w:p w14:paraId="3AFAAD0A" w14:textId="77777777" w:rsidR="002B7C8B" w:rsidRPr="002B7C8B" w:rsidRDefault="002B7C8B" w:rsidP="002B7C8B">
      <w:pPr>
        <w:pStyle w:val="Corpodetexto"/>
        <w:jc w:val="both"/>
        <w:rPr>
          <w:rFonts w:cs="Arial"/>
          <w:sz w:val="24"/>
          <w:szCs w:val="24"/>
        </w:rPr>
      </w:pPr>
      <w:r w:rsidRPr="002B7C8B">
        <w:rPr>
          <w:rFonts w:cs="Arial"/>
          <w:sz w:val="24"/>
          <w:szCs w:val="24"/>
        </w:rPr>
        <w:tab/>
      </w:r>
      <w:r w:rsidRPr="002B7C8B">
        <w:rPr>
          <w:rFonts w:cs="Arial"/>
          <w:b/>
          <w:sz w:val="24"/>
          <w:szCs w:val="24"/>
        </w:rPr>
        <w:t>7.2.1. Constituem obrigações do CONTRATANTE</w:t>
      </w:r>
      <w:r w:rsidRPr="002B7C8B">
        <w:rPr>
          <w:rFonts w:cs="Arial"/>
          <w:sz w:val="24"/>
          <w:szCs w:val="24"/>
        </w:rPr>
        <w:t>:</w:t>
      </w:r>
    </w:p>
    <w:p w14:paraId="3DCD2895" w14:textId="77777777" w:rsidR="002B7C8B" w:rsidRPr="002B7C8B" w:rsidRDefault="002B7C8B" w:rsidP="002B7C8B">
      <w:pPr>
        <w:pStyle w:val="Corpodetexto"/>
        <w:ind w:firstLine="1418"/>
        <w:jc w:val="both"/>
        <w:rPr>
          <w:rFonts w:cs="Arial"/>
          <w:sz w:val="24"/>
          <w:szCs w:val="24"/>
        </w:rPr>
      </w:pPr>
      <w:r w:rsidRPr="002B7C8B">
        <w:rPr>
          <w:rFonts w:cs="Arial"/>
          <w:sz w:val="24"/>
          <w:szCs w:val="24"/>
        </w:rPr>
        <w:t xml:space="preserve">7.2.1.1. Efetuar o pagamento ajustado; </w:t>
      </w:r>
    </w:p>
    <w:p w14:paraId="029AAEB4" w14:textId="77777777" w:rsidR="002B7C8B" w:rsidRPr="002B7C8B" w:rsidRDefault="002B7C8B" w:rsidP="002B7C8B">
      <w:pPr>
        <w:pStyle w:val="Corpodetexto"/>
        <w:ind w:firstLine="1418"/>
        <w:jc w:val="both"/>
        <w:rPr>
          <w:rFonts w:cs="Arial"/>
          <w:sz w:val="24"/>
          <w:szCs w:val="24"/>
        </w:rPr>
      </w:pPr>
      <w:r w:rsidRPr="002B7C8B">
        <w:rPr>
          <w:rFonts w:cs="Arial"/>
          <w:sz w:val="24"/>
          <w:szCs w:val="24"/>
        </w:rPr>
        <w:t xml:space="preserve">7.2.1.2. Dar à </w:t>
      </w:r>
      <w:r w:rsidRPr="002B7C8B">
        <w:rPr>
          <w:rFonts w:cs="Arial"/>
          <w:b/>
          <w:sz w:val="24"/>
          <w:szCs w:val="24"/>
        </w:rPr>
        <w:t>CONTRATADA</w:t>
      </w:r>
      <w:r w:rsidRPr="002B7C8B">
        <w:rPr>
          <w:rFonts w:cs="Arial"/>
          <w:sz w:val="24"/>
          <w:szCs w:val="24"/>
        </w:rPr>
        <w:t xml:space="preserve"> as condições necessárias a regular execução do contrato;</w:t>
      </w:r>
    </w:p>
    <w:p w14:paraId="032CE950" w14:textId="77777777" w:rsidR="002B7C8B" w:rsidRPr="002B7C8B" w:rsidRDefault="002B7C8B" w:rsidP="002B7C8B">
      <w:pPr>
        <w:overflowPunct w:val="0"/>
        <w:autoSpaceDE w:val="0"/>
        <w:autoSpaceDN w:val="0"/>
        <w:adjustRightInd w:val="0"/>
        <w:spacing w:line="276" w:lineRule="auto"/>
        <w:ind w:firstLine="1418"/>
        <w:jc w:val="both"/>
        <w:textAlignment w:val="baseline"/>
        <w:rPr>
          <w:rFonts w:ascii="Arial" w:hAnsi="Arial" w:cs="Arial"/>
        </w:rPr>
      </w:pPr>
      <w:r w:rsidRPr="002B7C8B">
        <w:rPr>
          <w:rFonts w:ascii="Arial" w:hAnsi="Arial" w:cs="Arial"/>
        </w:rPr>
        <w:t>7.2.1.3. Pela fiscalização dos serviços contratados; e</w:t>
      </w:r>
    </w:p>
    <w:p w14:paraId="6CFF6533" w14:textId="77777777" w:rsidR="002B7C8B" w:rsidRPr="002B7C8B" w:rsidRDefault="002B7C8B" w:rsidP="002B7C8B">
      <w:pPr>
        <w:overflowPunct w:val="0"/>
        <w:autoSpaceDE w:val="0"/>
        <w:autoSpaceDN w:val="0"/>
        <w:adjustRightInd w:val="0"/>
        <w:spacing w:line="276" w:lineRule="auto"/>
        <w:ind w:firstLine="1418"/>
        <w:jc w:val="both"/>
        <w:textAlignment w:val="baseline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7.2.1.4. Pela fiscalização da nota fiscal do objeto desta dispensa de licitação, que somente será empenhada mediante o visto de conferência de entrega dos mesmos por preposto do </w:t>
      </w:r>
      <w:r w:rsidRPr="002B7C8B">
        <w:rPr>
          <w:rFonts w:ascii="Arial" w:hAnsi="Arial" w:cs="Arial"/>
          <w:bCs/>
        </w:rPr>
        <w:t>Consórcio</w:t>
      </w:r>
      <w:r w:rsidRPr="002B7C8B">
        <w:rPr>
          <w:rFonts w:ascii="Arial" w:hAnsi="Arial" w:cs="Arial"/>
        </w:rPr>
        <w:t>.</w:t>
      </w:r>
    </w:p>
    <w:p w14:paraId="1CDA3CC7" w14:textId="77777777" w:rsidR="002B7C8B" w:rsidRPr="002B7C8B" w:rsidRDefault="002B7C8B" w:rsidP="002B7C8B">
      <w:pPr>
        <w:overflowPunct w:val="0"/>
        <w:autoSpaceDE w:val="0"/>
        <w:autoSpaceDN w:val="0"/>
        <w:adjustRightInd w:val="0"/>
        <w:spacing w:line="276" w:lineRule="auto"/>
        <w:ind w:firstLine="1418"/>
        <w:jc w:val="both"/>
        <w:textAlignment w:val="baseline"/>
        <w:rPr>
          <w:rFonts w:ascii="Arial" w:hAnsi="Arial" w:cs="Arial"/>
        </w:rPr>
      </w:pPr>
    </w:p>
    <w:p w14:paraId="7B5A55D0" w14:textId="77777777" w:rsidR="002B7C8B" w:rsidRPr="002B7C8B" w:rsidRDefault="002B7C8B" w:rsidP="002B7C8B">
      <w:pPr>
        <w:pStyle w:val="Corpodetexto"/>
        <w:ind w:firstLine="708"/>
        <w:jc w:val="both"/>
        <w:rPr>
          <w:rFonts w:cs="Arial"/>
          <w:b/>
          <w:sz w:val="24"/>
          <w:szCs w:val="24"/>
        </w:rPr>
      </w:pPr>
      <w:r w:rsidRPr="002B7C8B">
        <w:rPr>
          <w:rFonts w:cs="Arial"/>
          <w:b/>
          <w:sz w:val="24"/>
          <w:szCs w:val="24"/>
        </w:rPr>
        <w:t>7.2.2. Constituem obrigações da CONTRATADA:</w:t>
      </w:r>
    </w:p>
    <w:p w14:paraId="539AFD41" w14:textId="77777777" w:rsidR="002B7C8B" w:rsidRPr="002B7C8B" w:rsidRDefault="002B7C8B" w:rsidP="002B7C8B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7.2.2.1. Cumprir todas as condições constantes do </w:t>
      </w:r>
      <w:r w:rsidRPr="002B7C8B">
        <w:rPr>
          <w:rFonts w:ascii="Arial" w:hAnsi="Arial" w:cs="Arial"/>
          <w:b/>
        </w:rPr>
        <w:t>Processo de Dispensa de Licitação nº 001/2022</w:t>
      </w:r>
      <w:r w:rsidRPr="002B7C8B">
        <w:rPr>
          <w:rFonts w:ascii="Arial" w:hAnsi="Arial" w:cs="Arial"/>
        </w:rPr>
        <w:t>;</w:t>
      </w:r>
    </w:p>
    <w:p w14:paraId="7BF287A4" w14:textId="77777777" w:rsidR="002B7C8B" w:rsidRPr="002B7C8B" w:rsidRDefault="002B7C8B" w:rsidP="002B7C8B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7.2.2.2. Executar os serviços contratados dentro das condições técnicas exigidas, com zelo, probidade, eficiência e responsabilidade;</w:t>
      </w:r>
    </w:p>
    <w:p w14:paraId="224AA766" w14:textId="77777777" w:rsidR="002B7C8B" w:rsidRPr="002B7C8B" w:rsidRDefault="002B7C8B" w:rsidP="002B7C8B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7.2.2.3. Providenciar a imediata correção as deficiências e/ou irregularidades apontadas pelo </w:t>
      </w:r>
      <w:r w:rsidRPr="002B7C8B">
        <w:rPr>
          <w:rFonts w:ascii="Arial" w:hAnsi="Arial" w:cs="Arial"/>
          <w:b/>
        </w:rPr>
        <w:t>CONTRATANTE</w:t>
      </w:r>
      <w:r w:rsidRPr="002B7C8B">
        <w:rPr>
          <w:rFonts w:ascii="Arial" w:hAnsi="Arial" w:cs="Arial"/>
        </w:rPr>
        <w:t>;</w:t>
      </w:r>
    </w:p>
    <w:p w14:paraId="2504C19C" w14:textId="77777777" w:rsidR="002B7C8B" w:rsidRPr="002B7C8B" w:rsidRDefault="002B7C8B" w:rsidP="002B7C8B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7.2.2.4. Arcar com eventuais prejuízos causados ao </w:t>
      </w:r>
      <w:r w:rsidRPr="002B7C8B">
        <w:rPr>
          <w:rFonts w:ascii="Arial" w:hAnsi="Arial" w:cs="Arial"/>
          <w:b/>
        </w:rPr>
        <w:t>CONTRATANTE</w:t>
      </w:r>
      <w:r w:rsidRPr="002B7C8B">
        <w:rPr>
          <w:rFonts w:ascii="Arial" w:hAnsi="Arial" w:cs="Arial"/>
        </w:rPr>
        <w:t xml:space="preserve"> e/ou a terceiros, provocados por ineficiência ou irregularidade cometida na execução do contrato;</w:t>
      </w:r>
    </w:p>
    <w:p w14:paraId="42843113" w14:textId="77777777" w:rsidR="002B7C8B" w:rsidRPr="002B7C8B" w:rsidRDefault="002B7C8B" w:rsidP="002B7C8B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7.2.2.5. Arcar com todas as despesas com taxas, impostos, fretes ou quaisquer outros acréscimos legais, que correrão por conta exclusiva da </w:t>
      </w:r>
      <w:r w:rsidRPr="002B7C8B">
        <w:rPr>
          <w:rFonts w:ascii="Arial" w:hAnsi="Arial" w:cs="Arial"/>
          <w:b/>
        </w:rPr>
        <w:t xml:space="preserve">CONTRATADA; </w:t>
      </w:r>
    </w:p>
    <w:p w14:paraId="645B709B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Cs/>
        </w:rPr>
      </w:pPr>
    </w:p>
    <w:p w14:paraId="22FBC7D2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Cs/>
        </w:rPr>
      </w:pPr>
      <w:r w:rsidRPr="002B7C8B">
        <w:rPr>
          <w:rFonts w:ascii="Arial" w:hAnsi="Arial" w:cs="Arial"/>
          <w:b/>
          <w:bCs/>
        </w:rPr>
        <w:t>Cláusula Oitava:</w:t>
      </w:r>
      <w:r w:rsidRPr="002B7C8B">
        <w:rPr>
          <w:rFonts w:ascii="Arial" w:hAnsi="Arial" w:cs="Arial"/>
          <w:bCs/>
        </w:rPr>
        <w:t xml:space="preserve"> Da Fiscalização.</w:t>
      </w:r>
    </w:p>
    <w:p w14:paraId="302D9124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  <w:bCs/>
        </w:rPr>
        <w:t xml:space="preserve">A fiscalização deste contrato será efetuada pelo Secretário Executivo do COMUNORS, </w:t>
      </w:r>
      <w:r w:rsidRPr="002B7C8B">
        <w:rPr>
          <w:rFonts w:ascii="Arial" w:hAnsi="Arial" w:cs="Arial"/>
        </w:rPr>
        <w:t xml:space="preserve">Rogério </w:t>
      </w:r>
      <w:proofErr w:type="spellStart"/>
      <w:r w:rsidRPr="002B7C8B">
        <w:rPr>
          <w:rFonts w:ascii="Arial" w:hAnsi="Arial" w:cs="Arial"/>
        </w:rPr>
        <w:t>Nardeli</w:t>
      </w:r>
      <w:proofErr w:type="spellEnd"/>
      <w:r w:rsidRPr="002B7C8B">
        <w:rPr>
          <w:rFonts w:ascii="Arial" w:hAnsi="Arial" w:cs="Arial"/>
        </w:rPr>
        <w:t xml:space="preserve"> </w:t>
      </w:r>
      <w:proofErr w:type="spellStart"/>
      <w:r w:rsidRPr="002B7C8B">
        <w:rPr>
          <w:rFonts w:ascii="Arial" w:hAnsi="Arial" w:cs="Arial"/>
        </w:rPr>
        <w:t>Kohlrausch</w:t>
      </w:r>
      <w:proofErr w:type="spellEnd"/>
      <w:r w:rsidRPr="002B7C8B">
        <w:rPr>
          <w:rFonts w:ascii="Arial" w:hAnsi="Arial" w:cs="Arial"/>
        </w:rPr>
        <w:t>.</w:t>
      </w:r>
    </w:p>
    <w:p w14:paraId="5F25E15A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Cs/>
        </w:rPr>
      </w:pPr>
    </w:p>
    <w:p w14:paraId="4B431A47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/>
          <w:bCs/>
        </w:rPr>
      </w:pPr>
      <w:r w:rsidRPr="002B7C8B">
        <w:rPr>
          <w:rFonts w:ascii="Arial" w:hAnsi="Arial" w:cs="Arial"/>
          <w:b/>
          <w:bCs/>
        </w:rPr>
        <w:t xml:space="preserve">Cláusula Nona: </w:t>
      </w:r>
      <w:r w:rsidRPr="002B7C8B">
        <w:rPr>
          <w:rFonts w:ascii="Arial" w:eastAsia="Verdana-Italic" w:hAnsi="Arial" w:cs="Arial"/>
        </w:rPr>
        <w:t>Das Sanções Administrativas.</w:t>
      </w:r>
    </w:p>
    <w:p w14:paraId="6853F4CD" w14:textId="77777777" w:rsidR="002B7C8B" w:rsidRPr="002B7C8B" w:rsidRDefault="002B7C8B" w:rsidP="002B7C8B">
      <w:pPr>
        <w:autoSpaceDE w:val="0"/>
        <w:spacing w:line="276" w:lineRule="auto"/>
        <w:jc w:val="both"/>
        <w:rPr>
          <w:rFonts w:ascii="Arial" w:eastAsia="Verdana-Italic" w:hAnsi="Arial" w:cs="Arial"/>
        </w:rPr>
      </w:pPr>
      <w:r w:rsidRPr="002B7C8B">
        <w:rPr>
          <w:rFonts w:ascii="Arial" w:eastAsia="Verdana-Italic" w:hAnsi="Arial" w:cs="Arial"/>
        </w:rPr>
        <w:t>A aplicação de penalidades à licitante vencedora reger-se-á conforme o estabelecido na Seção II do Capítulo IV – Das Sanções Administrativas da Lei 8.666/93.</w:t>
      </w:r>
    </w:p>
    <w:p w14:paraId="77E34299" w14:textId="77777777" w:rsidR="002B7C8B" w:rsidRPr="002B7C8B" w:rsidRDefault="002B7C8B" w:rsidP="002B7C8B">
      <w:pPr>
        <w:autoSpaceDE w:val="0"/>
        <w:spacing w:line="276" w:lineRule="auto"/>
        <w:jc w:val="both"/>
        <w:rPr>
          <w:rFonts w:ascii="Arial" w:hAnsi="Arial" w:cs="Arial"/>
        </w:rPr>
      </w:pPr>
    </w:p>
    <w:p w14:paraId="647ED786" w14:textId="77777777" w:rsidR="002B7C8B" w:rsidRPr="002B7C8B" w:rsidRDefault="002B7C8B" w:rsidP="002B7C8B">
      <w:pPr>
        <w:autoSpaceDE w:val="0"/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lastRenderedPageBreak/>
        <w:t xml:space="preserve">9.1. </w:t>
      </w:r>
      <w:r w:rsidRPr="002B7C8B">
        <w:rPr>
          <w:rFonts w:ascii="Arial" w:eastAsia="Verdana-Italic" w:hAnsi="Arial" w:cs="Arial"/>
        </w:rPr>
        <w:t>Caso a empresa vencedora descumpra as obrigações assumidas no presente contratado, sem motivo justificado, será aplicado, isolado ou cumulativamente:</w:t>
      </w:r>
    </w:p>
    <w:p w14:paraId="711F17E7" w14:textId="77777777" w:rsidR="002B7C8B" w:rsidRPr="002B7C8B" w:rsidRDefault="002B7C8B" w:rsidP="002B7C8B">
      <w:pPr>
        <w:pStyle w:val="PargrafodaLista"/>
        <w:autoSpaceDE w:val="0"/>
        <w:ind w:left="0" w:firstLine="708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a) </w:t>
      </w:r>
      <w:r w:rsidRPr="002B7C8B">
        <w:rPr>
          <w:rFonts w:ascii="Arial" w:eastAsia="Verdana-Italic" w:hAnsi="Arial" w:cs="Arial"/>
        </w:rPr>
        <w:t>advertência, por escrito;</w:t>
      </w:r>
    </w:p>
    <w:p w14:paraId="50E4EC28" w14:textId="77777777" w:rsidR="002B7C8B" w:rsidRPr="002B7C8B" w:rsidRDefault="002B7C8B" w:rsidP="002B7C8B">
      <w:pPr>
        <w:pStyle w:val="PargrafodaLista"/>
        <w:autoSpaceDE w:val="0"/>
        <w:ind w:left="0" w:firstLine="708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b) </w:t>
      </w:r>
      <w:r w:rsidRPr="002B7C8B">
        <w:rPr>
          <w:rFonts w:ascii="Arial" w:eastAsia="Verdana-Italic" w:hAnsi="Arial" w:cs="Arial"/>
        </w:rPr>
        <w:t>multa sobre o valor global da contratação;</w:t>
      </w:r>
    </w:p>
    <w:p w14:paraId="7944A274" w14:textId="77777777" w:rsidR="002B7C8B" w:rsidRPr="002B7C8B" w:rsidRDefault="002B7C8B" w:rsidP="002B7C8B">
      <w:pPr>
        <w:pStyle w:val="PargrafodaLista"/>
        <w:autoSpaceDE w:val="0"/>
        <w:ind w:left="0" w:firstLine="708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c) </w:t>
      </w:r>
      <w:r w:rsidRPr="002B7C8B">
        <w:rPr>
          <w:rFonts w:ascii="Arial" w:eastAsia="Verdana-Italic" w:hAnsi="Arial" w:cs="Arial"/>
        </w:rPr>
        <w:t>suspensão temporária de participação em licitação e impedimento de contratar com a Administração; e</w:t>
      </w:r>
    </w:p>
    <w:p w14:paraId="591939DE" w14:textId="77777777" w:rsidR="002B7C8B" w:rsidRPr="002B7C8B" w:rsidRDefault="002B7C8B" w:rsidP="002B7C8B">
      <w:pPr>
        <w:pStyle w:val="PargrafodaLista"/>
        <w:autoSpaceDE w:val="0"/>
        <w:ind w:left="0" w:firstLine="708"/>
        <w:jc w:val="both"/>
        <w:rPr>
          <w:rFonts w:ascii="Arial" w:eastAsia="Verdana-Italic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d) </w:t>
      </w:r>
      <w:r w:rsidRPr="002B7C8B">
        <w:rPr>
          <w:rFonts w:ascii="Arial" w:eastAsia="Verdana-Italic" w:hAnsi="Arial" w:cs="Arial"/>
        </w:rPr>
        <w:t>declaração de inidoneidade para licitar ou contratar com a Administração Pública.</w:t>
      </w:r>
    </w:p>
    <w:p w14:paraId="37CDF20F" w14:textId="77777777" w:rsidR="002B7C8B" w:rsidRPr="002B7C8B" w:rsidRDefault="002B7C8B" w:rsidP="002B7C8B">
      <w:pPr>
        <w:pStyle w:val="PargrafodaLista"/>
        <w:autoSpaceDE w:val="0"/>
        <w:ind w:left="0"/>
        <w:jc w:val="both"/>
        <w:rPr>
          <w:rFonts w:ascii="Arial" w:eastAsia="Verdana-Italic" w:hAnsi="Arial" w:cs="Arial"/>
        </w:rPr>
      </w:pPr>
    </w:p>
    <w:p w14:paraId="72CBFF50" w14:textId="77777777" w:rsidR="002B7C8B" w:rsidRPr="002B7C8B" w:rsidRDefault="002B7C8B" w:rsidP="002B7C8B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9.1.1. </w:t>
      </w:r>
      <w:r w:rsidRPr="002B7C8B">
        <w:rPr>
          <w:rFonts w:ascii="Arial" w:eastAsia="Verdana-Italic" w:hAnsi="Arial" w:cs="Arial"/>
        </w:rPr>
        <w:t>Se a fiscalização identificar irregularidades ou desconformidades passíveis de saneamento notificará a Contratada para, em prazo determinado, proceder às correções necessárias. Se, findo o prazo estabelecido pela fiscalização, as irregularidades não forem sanadas, será considerado a inadimplência contratual;</w:t>
      </w:r>
    </w:p>
    <w:p w14:paraId="170EA669" w14:textId="77777777" w:rsidR="002B7C8B" w:rsidRPr="002B7C8B" w:rsidRDefault="002B7C8B" w:rsidP="002B7C8B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9.1.2. </w:t>
      </w:r>
      <w:r w:rsidRPr="002B7C8B">
        <w:rPr>
          <w:rFonts w:ascii="Arial" w:eastAsia="Verdana-Italic" w:hAnsi="Arial" w:cs="Arial"/>
        </w:rPr>
        <w:t>A partir dessa data, considerar-se-á recusa, sendo-lhe aplicadas as sanções de que trata o item 19.1, sem prejuízo da aplicação do contido no item 9.2;</w:t>
      </w:r>
    </w:p>
    <w:p w14:paraId="2812D7D9" w14:textId="77777777" w:rsidR="002B7C8B" w:rsidRPr="002B7C8B" w:rsidRDefault="002B7C8B" w:rsidP="002B7C8B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9.1.3. </w:t>
      </w:r>
      <w:r w:rsidRPr="002B7C8B">
        <w:rPr>
          <w:rFonts w:ascii="Arial" w:eastAsia="Verdana-Italic" w:hAnsi="Arial" w:cs="Arial"/>
        </w:rPr>
        <w:t xml:space="preserve">A sanção de advertência será aplicada, por escrito, caso a inadimplência ou irregularidade cometida pela </w:t>
      </w:r>
      <w:r w:rsidRPr="002B7C8B">
        <w:rPr>
          <w:rFonts w:ascii="Arial" w:eastAsia="Verdana-Italic" w:hAnsi="Arial" w:cs="Arial"/>
          <w:b/>
        </w:rPr>
        <w:t>CONTRATADA</w:t>
      </w:r>
      <w:r w:rsidRPr="002B7C8B">
        <w:rPr>
          <w:rFonts w:ascii="Arial" w:eastAsia="Verdana-Italic" w:hAnsi="Arial" w:cs="Arial"/>
        </w:rPr>
        <w:t xml:space="preserve"> acarrete </w:t>
      </w:r>
      <w:proofErr w:type="spellStart"/>
      <w:r w:rsidRPr="002B7C8B">
        <w:rPr>
          <w:rFonts w:ascii="Arial" w:eastAsia="Verdana-Italic" w:hAnsi="Arial" w:cs="Arial"/>
        </w:rPr>
        <w:t>conseqüências</w:t>
      </w:r>
      <w:proofErr w:type="spellEnd"/>
      <w:r w:rsidRPr="002B7C8B">
        <w:rPr>
          <w:rFonts w:ascii="Arial" w:eastAsia="Verdana-Italic" w:hAnsi="Arial" w:cs="Arial"/>
        </w:rPr>
        <w:t xml:space="preserve"> de pequena monta;</w:t>
      </w:r>
    </w:p>
    <w:p w14:paraId="75EF612B" w14:textId="77777777" w:rsidR="002B7C8B" w:rsidRPr="002B7C8B" w:rsidRDefault="002B7C8B" w:rsidP="002B7C8B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9.1.4. </w:t>
      </w:r>
      <w:r w:rsidRPr="002B7C8B">
        <w:rPr>
          <w:rFonts w:ascii="Arial" w:eastAsia="Verdana-Italic" w:hAnsi="Arial" w:cs="Arial"/>
        </w:rPr>
        <w:t>Pela inexecução total da obrigação, a</w:t>
      </w:r>
      <w:r w:rsidRPr="002B7C8B">
        <w:rPr>
          <w:rFonts w:ascii="Arial" w:eastAsia="Verdana-Italic" w:hAnsi="Arial" w:cs="Arial"/>
          <w:b/>
        </w:rPr>
        <w:t xml:space="preserve"> CONTRATANTE</w:t>
      </w:r>
      <w:r w:rsidRPr="002B7C8B">
        <w:rPr>
          <w:rFonts w:ascii="Arial" w:eastAsia="Verdana-Italic" w:hAnsi="Arial" w:cs="Arial"/>
        </w:rPr>
        <w:t xml:space="preserve"> rescindirá o contrato, podendo aplicar multa de 10% (dez por cento) sobre o valor global do contrato;</w:t>
      </w:r>
    </w:p>
    <w:p w14:paraId="7B6F9771" w14:textId="77777777" w:rsidR="002B7C8B" w:rsidRPr="002B7C8B" w:rsidRDefault="002B7C8B" w:rsidP="002B7C8B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9.1.5. </w:t>
      </w:r>
      <w:r w:rsidRPr="002B7C8B">
        <w:rPr>
          <w:rFonts w:ascii="Arial" w:eastAsia="Verdana-Italic" w:hAnsi="Arial" w:cs="Arial"/>
        </w:rPr>
        <w:t>Em caso de inexecução parcial da obrigação, poderá ser aplicado o percentual de 5% (cinco por cento) sobre o valor global do contrato;</w:t>
      </w:r>
    </w:p>
    <w:p w14:paraId="0311CEC1" w14:textId="77777777" w:rsidR="002B7C8B" w:rsidRPr="002B7C8B" w:rsidRDefault="002B7C8B" w:rsidP="002B7C8B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9.1.6. </w:t>
      </w:r>
      <w:r w:rsidRPr="002B7C8B">
        <w:rPr>
          <w:rFonts w:ascii="Arial" w:eastAsia="Verdana-Italic" w:hAnsi="Arial" w:cs="Arial"/>
        </w:rPr>
        <w:t xml:space="preserve">No caso de reincidência, ou em situações que causem significativos transtornos, danos ou prejuízos ao </w:t>
      </w:r>
      <w:r w:rsidRPr="002B7C8B">
        <w:rPr>
          <w:rFonts w:ascii="Arial" w:eastAsia="Verdana-Italic" w:hAnsi="Arial" w:cs="Arial"/>
          <w:b/>
        </w:rPr>
        <w:t>COMUNORS</w:t>
      </w:r>
      <w:r w:rsidRPr="002B7C8B">
        <w:rPr>
          <w:rFonts w:ascii="Arial" w:eastAsia="Verdana-Italic" w:hAnsi="Arial" w:cs="Arial"/>
        </w:rPr>
        <w:t>, será aplicado ao licitante que apresentar documentação falsa ou deixar de entregar documentação exigida para o certame, ensejar o retardamento da execução de seu objeto, não mantiver proposta, não celebrar o contrato ou instrumento equivalente, falhar ou fraudar a execução do contrato, comportar-se de modo inidôneo, fizer declaração falsa ou cometer fraude fiscal, a sanção de impedimento de licitar e contratar com a Administração Pública, pelo prazo de até 5 (cinco) anos, garantida a prévia defesa, sem prejuízo das multas previstas em Edital e no contrato, e das demais cominações legais; e</w:t>
      </w:r>
    </w:p>
    <w:p w14:paraId="5D356999" w14:textId="77777777" w:rsidR="002B7C8B" w:rsidRPr="002B7C8B" w:rsidRDefault="002B7C8B" w:rsidP="002B7C8B">
      <w:pPr>
        <w:autoSpaceDE w:val="0"/>
        <w:spacing w:line="276" w:lineRule="auto"/>
        <w:ind w:firstLine="709"/>
        <w:jc w:val="both"/>
        <w:rPr>
          <w:rFonts w:ascii="Arial" w:eastAsia="Verdana-Italic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9.1.7. </w:t>
      </w:r>
      <w:r w:rsidRPr="002B7C8B">
        <w:rPr>
          <w:rFonts w:ascii="Arial" w:eastAsia="Verdana-Italic" w:hAnsi="Arial" w:cs="Arial"/>
        </w:rPr>
        <w:t xml:space="preserve">Caracterizada situação grave, que evidencie dolo ou má-fé, será aplicada ao licitante a sanção de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o Consórcio pelos </w:t>
      </w:r>
      <w:r w:rsidRPr="002B7C8B">
        <w:rPr>
          <w:rFonts w:ascii="Arial" w:eastAsia="Verdana-Italic" w:hAnsi="Arial" w:cs="Arial"/>
        </w:rPr>
        <w:lastRenderedPageBreak/>
        <w:t>prejuízos resultantes e após decorrido o prazo da sanção aplicada com base no item anterior.</w:t>
      </w:r>
    </w:p>
    <w:p w14:paraId="65210838" w14:textId="77777777" w:rsidR="002B7C8B" w:rsidRPr="002B7C8B" w:rsidRDefault="002B7C8B" w:rsidP="002B7C8B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</w:p>
    <w:p w14:paraId="3F4543EE" w14:textId="77777777" w:rsidR="002B7C8B" w:rsidRPr="002B7C8B" w:rsidRDefault="002B7C8B" w:rsidP="002B7C8B">
      <w:pPr>
        <w:autoSpaceDE w:val="0"/>
        <w:spacing w:line="276" w:lineRule="auto"/>
        <w:jc w:val="both"/>
        <w:rPr>
          <w:rFonts w:ascii="Arial" w:eastAsia="Verdana-Italic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9.2. </w:t>
      </w:r>
      <w:r w:rsidRPr="002B7C8B">
        <w:rPr>
          <w:rFonts w:ascii="Arial" w:eastAsia="Verdana-Italic" w:hAnsi="Arial" w:cs="Arial"/>
        </w:rPr>
        <w:t xml:space="preserve">A aplicação de multas, bem como a rescisão do contrato, não impede que a </w:t>
      </w:r>
      <w:r w:rsidRPr="002B7C8B">
        <w:rPr>
          <w:rFonts w:ascii="Arial" w:eastAsia="Verdana-Italic" w:hAnsi="Arial" w:cs="Arial"/>
          <w:b/>
        </w:rPr>
        <w:t>CONTRATANTE</w:t>
      </w:r>
      <w:r w:rsidRPr="002B7C8B">
        <w:rPr>
          <w:rFonts w:ascii="Arial" w:eastAsia="Verdana-Italic" w:hAnsi="Arial" w:cs="Arial"/>
        </w:rPr>
        <w:t xml:space="preserve"> aplique à </w:t>
      </w:r>
      <w:r w:rsidRPr="002B7C8B">
        <w:rPr>
          <w:rFonts w:ascii="Arial" w:eastAsia="Verdana-Italic" w:hAnsi="Arial" w:cs="Arial"/>
          <w:b/>
        </w:rPr>
        <w:t xml:space="preserve">CONTRATADA </w:t>
      </w:r>
      <w:r w:rsidRPr="002B7C8B">
        <w:rPr>
          <w:rFonts w:ascii="Arial" w:eastAsia="Verdana-Italic" w:hAnsi="Arial" w:cs="Arial"/>
        </w:rPr>
        <w:t xml:space="preserve">as demais sanções previstas no item </w:t>
      </w:r>
    </w:p>
    <w:p w14:paraId="5F4BD767" w14:textId="77777777" w:rsidR="002B7C8B" w:rsidRPr="002B7C8B" w:rsidRDefault="002B7C8B" w:rsidP="002B7C8B">
      <w:pPr>
        <w:autoSpaceDE w:val="0"/>
        <w:spacing w:line="276" w:lineRule="auto"/>
        <w:jc w:val="both"/>
        <w:rPr>
          <w:rFonts w:ascii="Arial" w:hAnsi="Arial" w:cs="Arial"/>
        </w:rPr>
      </w:pPr>
    </w:p>
    <w:p w14:paraId="7B93715E" w14:textId="77777777" w:rsidR="002B7C8B" w:rsidRPr="002B7C8B" w:rsidRDefault="002B7C8B" w:rsidP="002B7C8B">
      <w:pPr>
        <w:autoSpaceDE w:val="0"/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eastAsia="Verdana-BoldItalic" w:hAnsi="Arial" w:cs="Arial"/>
          <w:bCs/>
        </w:rPr>
        <w:t xml:space="preserve">9.3. </w:t>
      </w:r>
      <w:r w:rsidRPr="002B7C8B">
        <w:rPr>
          <w:rFonts w:ascii="Arial" w:eastAsia="Verdana-Italic" w:hAnsi="Arial" w:cs="Arial"/>
        </w:rPr>
        <w:t>A aplicação de quaisquer das sanções relacionadas neste instrumento contratual será precedida de processo administrativo, mediante o qual se garantirão a ampla defesa e o contraditório.</w:t>
      </w:r>
    </w:p>
    <w:p w14:paraId="62711304" w14:textId="77777777" w:rsidR="002B7C8B" w:rsidRPr="002B7C8B" w:rsidRDefault="002B7C8B" w:rsidP="002B7C8B">
      <w:pPr>
        <w:spacing w:line="276" w:lineRule="auto"/>
        <w:rPr>
          <w:rFonts w:ascii="Arial" w:hAnsi="Arial" w:cs="Arial"/>
          <w:b/>
          <w:bCs/>
        </w:rPr>
      </w:pPr>
    </w:p>
    <w:p w14:paraId="26F361A3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/>
        </w:rPr>
      </w:pPr>
      <w:r w:rsidRPr="002B7C8B">
        <w:rPr>
          <w:rFonts w:ascii="Arial" w:hAnsi="Arial" w:cs="Arial"/>
          <w:b/>
        </w:rPr>
        <w:t>Cláusula Décima: Dos Casos Omissos.</w:t>
      </w:r>
    </w:p>
    <w:p w14:paraId="61F5743E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Os casos omissos serão dirimidos pelas disposições da Lei Federal nº 14.133/2021, de 1º de abril de 2021.</w:t>
      </w:r>
    </w:p>
    <w:p w14:paraId="20795A0C" w14:textId="77777777" w:rsidR="002B7C8B" w:rsidRPr="002B7C8B" w:rsidRDefault="002B7C8B" w:rsidP="002B7C8B">
      <w:pPr>
        <w:spacing w:line="276" w:lineRule="auto"/>
        <w:rPr>
          <w:rFonts w:ascii="Arial" w:hAnsi="Arial" w:cs="Arial"/>
          <w:bCs/>
        </w:rPr>
      </w:pPr>
    </w:p>
    <w:p w14:paraId="6A804AEF" w14:textId="77777777" w:rsidR="002B7C8B" w:rsidRPr="002B7C8B" w:rsidRDefault="002B7C8B" w:rsidP="002B7C8B">
      <w:pPr>
        <w:spacing w:line="276" w:lineRule="auto"/>
        <w:rPr>
          <w:rFonts w:ascii="Arial" w:hAnsi="Arial" w:cs="Arial"/>
          <w:b/>
        </w:rPr>
      </w:pPr>
      <w:r w:rsidRPr="002B7C8B">
        <w:rPr>
          <w:rFonts w:ascii="Arial" w:hAnsi="Arial" w:cs="Arial"/>
          <w:b/>
        </w:rPr>
        <w:t xml:space="preserve">Cláusula Décima Primeira: </w:t>
      </w:r>
      <w:r w:rsidRPr="002B7C8B">
        <w:rPr>
          <w:rFonts w:ascii="Arial" w:hAnsi="Arial" w:cs="Arial"/>
        </w:rPr>
        <w:t>Disposições Gerais.</w:t>
      </w:r>
    </w:p>
    <w:p w14:paraId="56C7A517" w14:textId="77777777" w:rsidR="002B7C8B" w:rsidRPr="002B7C8B" w:rsidRDefault="002B7C8B" w:rsidP="002B7C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2B7C8B">
        <w:rPr>
          <w:rFonts w:ascii="Arial" w:hAnsi="Arial" w:cs="Arial"/>
        </w:rPr>
        <w:t>11.1. Qualquer comunicação entre as partes com relação a assuntos relacionados a este contrato será formalizada por escrito em 02(duas) vias, uma das quais visadas pelo destinatário, o que constituirá prova de sua efetiva entrega.</w:t>
      </w:r>
    </w:p>
    <w:p w14:paraId="44153D45" w14:textId="77777777" w:rsidR="002B7C8B" w:rsidRPr="002B7C8B" w:rsidRDefault="002B7C8B" w:rsidP="002B7C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7DDC58B4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11.2. As alterações contratuais deverão obedecer ao que prescreve a Lei Federal nº 14.133/2021, de 1º de abril de 2021.</w:t>
      </w:r>
    </w:p>
    <w:p w14:paraId="0943ED07" w14:textId="77777777" w:rsidR="002B7C8B" w:rsidRPr="002B7C8B" w:rsidRDefault="002B7C8B" w:rsidP="002B7C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0DE8CDEF" w14:textId="77777777" w:rsidR="002B7C8B" w:rsidRPr="002B7C8B" w:rsidRDefault="002B7C8B" w:rsidP="002B7C8B">
      <w:pPr>
        <w:snapToGrid w:val="0"/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11.3. O licitante é o responsável pela fidelidade e legitimidade das informações prestadas e dos documentos apresentados em qualquer fase da licitação.</w:t>
      </w:r>
    </w:p>
    <w:p w14:paraId="3730F9A1" w14:textId="77777777" w:rsidR="002B7C8B" w:rsidRPr="002B7C8B" w:rsidRDefault="002B7C8B" w:rsidP="002B7C8B">
      <w:pPr>
        <w:snapToGrid w:val="0"/>
        <w:spacing w:line="276" w:lineRule="auto"/>
        <w:jc w:val="both"/>
        <w:rPr>
          <w:rFonts w:ascii="Arial" w:hAnsi="Arial" w:cs="Arial"/>
        </w:rPr>
      </w:pPr>
    </w:p>
    <w:p w14:paraId="6CE56AFB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11.4. Na hipótese de aplicação de multa, fica assegurado ao contratante o direito de compensar o valor em eventuais créditos da contratada.</w:t>
      </w:r>
    </w:p>
    <w:p w14:paraId="384602B0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</w:p>
    <w:p w14:paraId="70E1FC2A" w14:textId="77777777" w:rsidR="002B7C8B" w:rsidRPr="002B7C8B" w:rsidRDefault="002B7C8B" w:rsidP="002B7C8B">
      <w:pPr>
        <w:snapToGrid w:val="0"/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11.5. O </w:t>
      </w:r>
      <w:r w:rsidRPr="002B7C8B">
        <w:rPr>
          <w:rFonts w:ascii="Arial" w:hAnsi="Arial" w:cs="Arial"/>
          <w:b/>
        </w:rPr>
        <w:t xml:space="preserve">COMUNORS </w:t>
      </w:r>
      <w:r w:rsidRPr="002B7C8B">
        <w:rPr>
          <w:rFonts w:ascii="Arial" w:hAnsi="Arial" w:cs="Arial"/>
        </w:rPr>
        <w:t>poderá revogar este contrato por razões de interesse público decorrente de fato superveniente que constitua óbice manifesto e incontornável, ou anulá-lo por ilegalidade, de ofício ou por provocação de terceiros, salvo quando for viável a convalidação do ato ou do procedimento viciado, desde que observados os princípios da ampla defesa e contraditório.</w:t>
      </w:r>
    </w:p>
    <w:p w14:paraId="2893DC7B" w14:textId="77777777" w:rsidR="002B7C8B" w:rsidRPr="002B7C8B" w:rsidRDefault="002B7C8B" w:rsidP="002B7C8B">
      <w:pPr>
        <w:pStyle w:val="PargrafodaLista"/>
        <w:snapToGrid w:val="0"/>
        <w:ind w:left="0"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11.5.1. A anulação do processo de dispensa de licitação induz à do contrato.</w:t>
      </w:r>
    </w:p>
    <w:p w14:paraId="4B7E3306" w14:textId="77777777" w:rsidR="002B7C8B" w:rsidRPr="002B7C8B" w:rsidRDefault="002B7C8B" w:rsidP="002B7C8B">
      <w:pPr>
        <w:snapToGrid w:val="0"/>
        <w:spacing w:line="276" w:lineRule="auto"/>
        <w:ind w:firstLine="709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11.5.2. A anulação do contrato por motivo de ilegalidade não gera obrigação de indenizar.</w:t>
      </w:r>
    </w:p>
    <w:p w14:paraId="43784CF0" w14:textId="77777777" w:rsidR="002B7C8B" w:rsidRPr="002B7C8B" w:rsidRDefault="002B7C8B" w:rsidP="002B7C8B">
      <w:pPr>
        <w:snapToGrid w:val="0"/>
        <w:spacing w:line="276" w:lineRule="auto"/>
        <w:jc w:val="both"/>
        <w:rPr>
          <w:rFonts w:ascii="Arial" w:hAnsi="Arial" w:cs="Arial"/>
        </w:rPr>
      </w:pPr>
    </w:p>
    <w:p w14:paraId="792C7245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  <w:b/>
        </w:rPr>
      </w:pPr>
      <w:r w:rsidRPr="002B7C8B">
        <w:rPr>
          <w:rFonts w:ascii="Arial" w:hAnsi="Arial" w:cs="Arial"/>
          <w:b/>
        </w:rPr>
        <w:lastRenderedPageBreak/>
        <w:t xml:space="preserve">Cláusula Décima Segunda: </w:t>
      </w:r>
      <w:r w:rsidRPr="002B7C8B">
        <w:rPr>
          <w:rFonts w:ascii="Arial" w:hAnsi="Arial" w:cs="Arial"/>
        </w:rPr>
        <w:t>Do Foro.</w:t>
      </w:r>
    </w:p>
    <w:p w14:paraId="3928AE2A" w14:textId="77777777" w:rsidR="002B7C8B" w:rsidRPr="002B7C8B" w:rsidRDefault="002B7C8B" w:rsidP="002B7C8B">
      <w:pPr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As partes elegem o foro da Comarca de </w:t>
      </w:r>
      <w:proofErr w:type="spellStart"/>
      <w:r w:rsidRPr="002B7C8B">
        <w:rPr>
          <w:rFonts w:ascii="Arial" w:hAnsi="Arial" w:cs="Arial"/>
        </w:rPr>
        <w:t>Nonoai</w:t>
      </w:r>
      <w:proofErr w:type="spellEnd"/>
      <w:r w:rsidRPr="002B7C8B">
        <w:rPr>
          <w:rFonts w:ascii="Arial" w:hAnsi="Arial" w:cs="Arial"/>
        </w:rPr>
        <w:t>-RS, como competente para dirimir eventuais dúvidas decorrentes do presente contrato.</w:t>
      </w:r>
    </w:p>
    <w:p w14:paraId="68AE46B7" w14:textId="77777777" w:rsidR="002B7C8B" w:rsidRPr="002B7C8B" w:rsidRDefault="002B7C8B" w:rsidP="002B7C8B">
      <w:pPr>
        <w:spacing w:line="276" w:lineRule="auto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 </w:t>
      </w:r>
    </w:p>
    <w:p w14:paraId="00DBC2EF" w14:textId="77777777" w:rsidR="002B7C8B" w:rsidRPr="002B7C8B" w:rsidRDefault="002B7C8B" w:rsidP="002B7C8B">
      <w:pPr>
        <w:spacing w:line="276" w:lineRule="auto"/>
        <w:ind w:firstLine="708"/>
        <w:jc w:val="both"/>
        <w:rPr>
          <w:rFonts w:ascii="Arial" w:hAnsi="Arial" w:cs="Arial"/>
        </w:rPr>
      </w:pPr>
      <w:r w:rsidRPr="002B7C8B">
        <w:rPr>
          <w:rFonts w:ascii="Arial" w:hAnsi="Arial" w:cs="Arial"/>
        </w:rPr>
        <w:t>E por estarem assim justos e acordados lavrou-se o presente termo em duas vias de igual teor forma que após lido e achado conforme é assinado para que surta seus efeitos.</w:t>
      </w:r>
    </w:p>
    <w:p w14:paraId="09D2063F" w14:textId="77777777" w:rsidR="002B7C8B" w:rsidRPr="002B7C8B" w:rsidRDefault="002B7C8B" w:rsidP="002B7C8B">
      <w:pPr>
        <w:widowControl w:val="0"/>
        <w:spacing w:line="276" w:lineRule="auto"/>
        <w:jc w:val="both"/>
        <w:rPr>
          <w:rFonts w:ascii="Arial" w:hAnsi="Arial" w:cs="Arial"/>
          <w:b/>
        </w:rPr>
      </w:pPr>
    </w:p>
    <w:p w14:paraId="594653F0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  <w:r w:rsidRPr="002B7C8B">
        <w:rPr>
          <w:rFonts w:ascii="Arial" w:hAnsi="Arial" w:cs="Arial"/>
        </w:rPr>
        <w:t xml:space="preserve">Trindade do Sul-RS, ___ de _____________________ </w:t>
      </w:r>
      <w:proofErr w:type="spellStart"/>
      <w:r w:rsidRPr="002B7C8B">
        <w:rPr>
          <w:rFonts w:ascii="Arial" w:hAnsi="Arial" w:cs="Arial"/>
        </w:rPr>
        <w:t>de</w:t>
      </w:r>
      <w:proofErr w:type="spellEnd"/>
      <w:r w:rsidRPr="002B7C8B">
        <w:rPr>
          <w:rFonts w:ascii="Arial" w:hAnsi="Arial" w:cs="Arial"/>
        </w:rPr>
        <w:t xml:space="preserve"> 2022.</w:t>
      </w:r>
    </w:p>
    <w:p w14:paraId="7A0EF43D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</w:p>
    <w:p w14:paraId="2ABCCCC9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</w:p>
    <w:p w14:paraId="280901FA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  <w:r w:rsidRPr="002B7C8B">
        <w:rPr>
          <w:rFonts w:ascii="Arial" w:hAnsi="Arial" w:cs="Arial"/>
        </w:rPr>
        <w:t>Contratante</w:t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  <w:t>Contratada</w:t>
      </w:r>
    </w:p>
    <w:p w14:paraId="7C9DAE2E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</w:p>
    <w:p w14:paraId="48301D29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</w:p>
    <w:p w14:paraId="78DB90DF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  <w:r w:rsidRPr="002B7C8B">
        <w:rPr>
          <w:rFonts w:ascii="Arial" w:hAnsi="Arial" w:cs="Arial"/>
        </w:rPr>
        <w:t>Testemunhas:</w:t>
      </w:r>
    </w:p>
    <w:p w14:paraId="1A51B932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</w:p>
    <w:p w14:paraId="4C3A6225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  <w:r w:rsidRPr="002B7C8B">
        <w:rPr>
          <w:rFonts w:ascii="Arial" w:hAnsi="Arial" w:cs="Arial"/>
        </w:rPr>
        <w:t>__________________</w:t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  <w:t>___________________</w:t>
      </w:r>
    </w:p>
    <w:p w14:paraId="76D3FB02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  <w:r w:rsidRPr="002B7C8B">
        <w:rPr>
          <w:rFonts w:ascii="Arial" w:hAnsi="Arial" w:cs="Arial"/>
        </w:rPr>
        <w:t>Nome:</w:t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  <w:t>Nome:</w:t>
      </w:r>
    </w:p>
    <w:p w14:paraId="3D516633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  <w:r w:rsidRPr="002B7C8B">
        <w:rPr>
          <w:rFonts w:ascii="Arial" w:hAnsi="Arial" w:cs="Arial"/>
        </w:rPr>
        <w:t>CPF:</w:t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</w:r>
      <w:r w:rsidRPr="002B7C8B">
        <w:rPr>
          <w:rFonts w:ascii="Arial" w:hAnsi="Arial" w:cs="Arial"/>
        </w:rPr>
        <w:tab/>
        <w:t>CPF:</w:t>
      </w:r>
    </w:p>
    <w:p w14:paraId="76CA90B6" w14:textId="77777777" w:rsidR="002B7C8B" w:rsidRPr="002B7C8B" w:rsidRDefault="002B7C8B" w:rsidP="002B7C8B">
      <w:pPr>
        <w:pStyle w:val="Recuodecorpodetexto"/>
        <w:ind w:left="0"/>
        <w:rPr>
          <w:rFonts w:ascii="Arial" w:hAnsi="Arial" w:cs="Arial"/>
        </w:rPr>
      </w:pPr>
    </w:p>
    <w:p w14:paraId="541E7C52" w14:textId="77777777" w:rsidR="002B7C8B" w:rsidRPr="002B7C8B" w:rsidRDefault="002B7C8B" w:rsidP="002B7C8B">
      <w:pPr>
        <w:pStyle w:val="Ttulo"/>
        <w:ind w:right="-1"/>
        <w:rPr>
          <w:rFonts w:cs="Arial"/>
          <w:sz w:val="24"/>
          <w:szCs w:val="24"/>
        </w:rPr>
      </w:pPr>
    </w:p>
    <w:p w14:paraId="30942657" w14:textId="77777777" w:rsidR="002B7C8B" w:rsidRPr="002B7C8B" w:rsidRDefault="002B7C8B" w:rsidP="002B7C8B">
      <w:pPr>
        <w:pStyle w:val="Ttulo"/>
        <w:ind w:right="-1"/>
        <w:rPr>
          <w:rFonts w:cs="Arial"/>
          <w:sz w:val="24"/>
          <w:szCs w:val="24"/>
        </w:rPr>
      </w:pPr>
    </w:p>
    <w:p w14:paraId="3E8F9532" w14:textId="77777777" w:rsidR="002B7C8B" w:rsidRPr="002B7C8B" w:rsidRDefault="002B7C8B" w:rsidP="002B7C8B">
      <w:pPr>
        <w:pStyle w:val="Ttulo"/>
        <w:ind w:right="-1"/>
        <w:rPr>
          <w:rFonts w:cs="Arial"/>
          <w:sz w:val="24"/>
          <w:szCs w:val="24"/>
        </w:rPr>
      </w:pPr>
    </w:p>
    <w:p w14:paraId="255B84D8" w14:textId="77777777" w:rsidR="002B7C8B" w:rsidRPr="002B7C8B" w:rsidRDefault="002B7C8B" w:rsidP="002B7C8B">
      <w:pPr>
        <w:pStyle w:val="Ttulo"/>
        <w:ind w:right="-1"/>
        <w:rPr>
          <w:rFonts w:cs="Arial"/>
          <w:sz w:val="24"/>
          <w:szCs w:val="24"/>
        </w:rPr>
      </w:pPr>
    </w:p>
    <w:p w14:paraId="4304189A" w14:textId="77777777" w:rsidR="002B7C8B" w:rsidRPr="002B7C8B" w:rsidRDefault="002B7C8B" w:rsidP="002B7C8B">
      <w:pPr>
        <w:pStyle w:val="Ttulo"/>
        <w:ind w:right="-1"/>
        <w:rPr>
          <w:rFonts w:cs="Arial"/>
          <w:sz w:val="24"/>
          <w:szCs w:val="24"/>
        </w:rPr>
      </w:pPr>
    </w:p>
    <w:p w14:paraId="0F30A663" w14:textId="77777777" w:rsidR="002B7C8B" w:rsidRPr="002B7C8B" w:rsidRDefault="002B7C8B" w:rsidP="002B7C8B">
      <w:pPr>
        <w:pStyle w:val="Ttulo"/>
        <w:ind w:right="-1"/>
        <w:rPr>
          <w:rFonts w:cs="Arial"/>
          <w:sz w:val="24"/>
          <w:szCs w:val="24"/>
          <w:lang w:val="pt-BR"/>
        </w:rPr>
      </w:pPr>
    </w:p>
    <w:p w14:paraId="586BE0A8" w14:textId="77777777" w:rsidR="002B7C8B" w:rsidRPr="002B7C8B" w:rsidRDefault="002B7C8B" w:rsidP="002B7C8B">
      <w:pPr>
        <w:pStyle w:val="Subttulo"/>
        <w:rPr>
          <w:rFonts w:cs="Arial"/>
          <w:sz w:val="24"/>
          <w:szCs w:val="24"/>
          <w:lang w:val="pt-BR"/>
        </w:rPr>
      </w:pPr>
    </w:p>
    <w:p w14:paraId="3D966BD1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4EB30226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446641BF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21F52357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54598A1C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0A143548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444CCE38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5190039F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1CE7DD54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0622AEF2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7B9E1BB4" w14:textId="77777777" w:rsidR="002B7C8B" w:rsidRPr="002B7C8B" w:rsidRDefault="002B7C8B" w:rsidP="002B7C8B">
      <w:pPr>
        <w:pStyle w:val="Ttulo"/>
        <w:ind w:right="-1"/>
        <w:jc w:val="both"/>
        <w:rPr>
          <w:rFonts w:cs="Arial"/>
          <w:sz w:val="24"/>
          <w:szCs w:val="24"/>
        </w:rPr>
      </w:pPr>
    </w:p>
    <w:p w14:paraId="7B99C584" w14:textId="77777777" w:rsidR="002B7C8B" w:rsidRPr="002B7C8B" w:rsidRDefault="002B7C8B" w:rsidP="002B7C8B">
      <w:pPr>
        <w:pStyle w:val="Ttulo"/>
        <w:ind w:right="-1"/>
        <w:rPr>
          <w:rFonts w:cs="Arial"/>
          <w:sz w:val="24"/>
          <w:szCs w:val="24"/>
        </w:rPr>
      </w:pPr>
      <w:r w:rsidRPr="002B7C8B">
        <w:rPr>
          <w:rFonts w:cs="Arial"/>
          <w:sz w:val="24"/>
          <w:szCs w:val="24"/>
        </w:rPr>
        <w:t>RATIFICAÇÃO DA DISPENSA DE LICITAÇÃO Nº 001/2022.</w:t>
      </w:r>
    </w:p>
    <w:p w14:paraId="553B6658" w14:textId="77777777" w:rsidR="002B7C8B" w:rsidRPr="002B7C8B" w:rsidRDefault="002B7C8B" w:rsidP="002B7C8B">
      <w:pPr>
        <w:pStyle w:val="Ttulo"/>
        <w:jc w:val="both"/>
        <w:rPr>
          <w:rFonts w:cs="Arial"/>
          <w:sz w:val="24"/>
          <w:szCs w:val="24"/>
          <w:lang w:val="pt-BR"/>
        </w:rPr>
      </w:pPr>
    </w:p>
    <w:p w14:paraId="62D20E84" w14:textId="77777777" w:rsidR="002B7C8B" w:rsidRPr="002B7C8B" w:rsidRDefault="002B7C8B" w:rsidP="002B7C8B">
      <w:pPr>
        <w:pStyle w:val="Ttulo"/>
        <w:jc w:val="both"/>
        <w:rPr>
          <w:rFonts w:cs="Arial"/>
          <w:b w:val="0"/>
          <w:sz w:val="24"/>
          <w:szCs w:val="24"/>
        </w:rPr>
      </w:pPr>
      <w:r w:rsidRPr="002B7C8B">
        <w:rPr>
          <w:rFonts w:cs="Arial"/>
          <w:sz w:val="24"/>
          <w:szCs w:val="24"/>
        </w:rPr>
        <w:t>PROCESSO DE DISPENSA DE LICITAÇÃO Nº 001/2022.</w:t>
      </w:r>
    </w:p>
    <w:p w14:paraId="2F83C1E9" w14:textId="77777777" w:rsidR="002B7C8B" w:rsidRPr="002B7C8B" w:rsidRDefault="002B7C8B" w:rsidP="002B7C8B">
      <w:pPr>
        <w:pStyle w:val="Ttulo"/>
        <w:ind w:firstLine="1134"/>
        <w:jc w:val="both"/>
        <w:rPr>
          <w:rFonts w:cs="Arial"/>
          <w:b w:val="0"/>
          <w:sz w:val="24"/>
          <w:szCs w:val="24"/>
        </w:rPr>
      </w:pPr>
    </w:p>
    <w:p w14:paraId="6CB2C6F5" w14:textId="77777777" w:rsidR="002B7C8B" w:rsidRPr="002B7C8B" w:rsidRDefault="002B7C8B" w:rsidP="002B7C8B">
      <w:pPr>
        <w:pStyle w:val="Ttulo"/>
        <w:ind w:right="-1" w:firstLine="1134"/>
        <w:jc w:val="both"/>
        <w:rPr>
          <w:rFonts w:cs="Arial"/>
          <w:b w:val="0"/>
          <w:sz w:val="24"/>
          <w:szCs w:val="24"/>
        </w:rPr>
      </w:pPr>
      <w:r w:rsidRPr="002B7C8B">
        <w:rPr>
          <w:rFonts w:cs="Arial"/>
          <w:b w:val="0"/>
          <w:sz w:val="24"/>
          <w:szCs w:val="24"/>
        </w:rPr>
        <w:t xml:space="preserve">Considerando o cumprimento dos requisitos previstos no art. </w:t>
      </w:r>
      <w:r w:rsidRPr="002B7C8B">
        <w:rPr>
          <w:rFonts w:cs="Arial"/>
          <w:b w:val="0"/>
          <w:sz w:val="24"/>
          <w:szCs w:val="24"/>
          <w:lang w:val="pt-BR"/>
        </w:rPr>
        <w:t>75, inciso II da Lei nº 4.133/2021</w:t>
      </w:r>
      <w:r w:rsidRPr="002B7C8B">
        <w:rPr>
          <w:rFonts w:cs="Arial"/>
          <w:b w:val="0"/>
          <w:sz w:val="24"/>
          <w:szCs w:val="24"/>
        </w:rPr>
        <w:t xml:space="preserve"> e, tendo em vista o conteúdo do presente processo, o qual foi submetido a exame e aprovação da Assessoria Jurídica que</w:t>
      </w:r>
      <w:r w:rsidRPr="002B7C8B">
        <w:rPr>
          <w:rFonts w:cs="Arial"/>
          <w:b w:val="0"/>
          <w:sz w:val="24"/>
          <w:szCs w:val="24"/>
          <w:lang w:val="pt-BR"/>
        </w:rPr>
        <w:t xml:space="preserve"> </w:t>
      </w:r>
      <w:r w:rsidRPr="002B7C8B">
        <w:rPr>
          <w:rFonts w:cs="Arial"/>
          <w:b w:val="0"/>
          <w:sz w:val="24"/>
          <w:szCs w:val="24"/>
        </w:rPr>
        <w:t xml:space="preserve">emitiu parecer favorável, </w:t>
      </w:r>
      <w:r w:rsidRPr="002B7C8B">
        <w:rPr>
          <w:rFonts w:cs="Arial"/>
          <w:sz w:val="24"/>
          <w:szCs w:val="24"/>
        </w:rPr>
        <w:t>RATIFICO</w:t>
      </w:r>
      <w:r w:rsidRPr="002B7C8B">
        <w:rPr>
          <w:rFonts w:cs="Arial"/>
          <w:b w:val="0"/>
          <w:sz w:val="24"/>
          <w:szCs w:val="24"/>
        </w:rPr>
        <w:t xml:space="preserve"> a contratação da empresa </w:t>
      </w:r>
      <w:proofErr w:type="spellStart"/>
      <w:r w:rsidRPr="002B7C8B">
        <w:rPr>
          <w:rFonts w:cs="Arial"/>
          <w:b w:val="0"/>
          <w:sz w:val="24"/>
          <w:szCs w:val="24"/>
        </w:rPr>
        <w:t>Santin</w:t>
      </w:r>
      <w:proofErr w:type="spellEnd"/>
      <w:r w:rsidRPr="002B7C8B">
        <w:rPr>
          <w:rFonts w:cs="Arial"/>
          <w:b w:val="0"/>
          <w:sz w:val="24"/>
          <w:szCs w:val="24"/>
        </w:rPr>
        <w:t xml:space="preserve"> Assessoria Municipal Ltda</w:t>
      </w:r>
      <w:r w:rsidRPr="002B7C8B">
        <w:rPr>
          <w:rFonts w:cs="Arial"/>
          <w:b w:val="0"/>
          <w:sz w:val="24"/>
          <w:szCs w:val="24"/>
          <w:lang w:val="pt-BR"/>
        </w:rPr>
        <w:t>.</w:t>
      </w:r>
    </w:p>
    <w:p w14:paraId="21879181" w14:textId="77777777" w:rsidR="002B7C8B" w:rsidRPr="002B7C8B" w:rsidRDefault="002B7C8B" w:rsidP="002B7C8B">
      <w:pPr>
        <w:jc w:val="right"/>
        <w:rPr>
          <w:rFonts w:ascii="Arial" w:hAnsi="Arial" w:cs="Arial"/>
          <w:b/>
          <w:color w:val="FF0000"/>
        </w:rPr>
      </w:pPr>
    </w:p>
    <w:p w14:paraId="68E5B5F0" w14:textId="77777777" w:rsidR="002B7C8B" w:rsidRPr="002B7C8B" w:rsidRDefault="002B7C8B" w:rsidP="002B7C8B">
      <w:pPr>
        <w:jc w:val="right"/>
        <w:rPr>
          <w:rFonts w:ascii="Arial" w:hAnsi="Arial" w:cs="Arial"/>
          <w:b/>
          <w:color w:val="FF0000"/>
        </w:rPr>
      </w:pPr>
    </w:p>
    <w:p w14:paraId="4F819B3E" w14:textId="77777777" w:rsidR="002B7C8B" w:rsidRPr="002B7C8B" w:rsidRDefault="002B7C8B" w:rsidP="002B7C8B">
      <w:pPr>
        <w:jc w:val="right"/>
        <w:rPr>
          <w:rFonts w:ascii="Arial" w:hAnsi="Arial" w:cs="Arial"/>
        </w:rPr>
      </w:pPr>
      <w:r w:rsidRPr="002B7C8B">
        <w:rPr>
          <w:rFonts w:ascii="Arial" w:hAnsi="Arial" w:cs="Arial"/>
        </w:rPr>
        <w:t>Trindade do Sul-RS, 15 de junho de 2022.</w:t>
      </w:r>
    </w:p>
    <w:p w14:paraId="3A2D784F" w14:textId="77777777" w:rsidR="002B7C8B" w:rsidRPr="002B7C8B" w:rsidRDefault="002B7C8B" w:rsidP="002B7C8B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6D3FEB" w14:textId="77777777" w:rsidR="002B7C8B" w:rsidRPr="002B7C8B" w:rsidRDefault="002B7C8B" w:rsidP="002B7C8B">
      <w:pPr>
        <w:spacing w:line="276" w:lineRule="auto"/>
        <w:ind w:left="3540"/>
        <w:rPr>
          <w:rFonts w:ascii="Arial" w:hAnsi="Arial" w:cs="Arial"/>
          <w:b/>
        </w:rPr>
      </w:pPr>
      <w:r w:rsidRPr="002B7C8B">
        <w:rPr>
          <w:rFonts w:ascii="Arial" w:hAnsi="Arial" w:cs="Arial"/>
          <w:b/>
        </w:rPr>
        <w:t>ARTUR CEREZA</w:t>
      </w:r>
      <w:r w:rsidRPr="002B7C8B">
        <w:rPr>
          <w:rFonts w:ascii="Arial" w:hAnsi="Arial" w:cs="Arial"/>
          <w:b/>
        </w:rPr>
        <w:tab/>
      </w:r>
    </w:p>
    <w:p w14:paraId="633A16AD" w14:textId="77777777" w:rsidR="002B7C8B" w:rsidRPr="002B7C8B" w:rsidRDefault="002B7C8B" w:rsidP="002B7C8B">
      <w:pPr>
        <w:spacing w:line="276" w:lineRule="auto"/>
        <w:ind w:left="3540"/>
        <w:rPr>
          <w:rFonts w:ascii="Arial" w:hAnsi="Arial" w:cs="Arial"/>
          <w:b/>
        </w:rPr>
      </w:pPr>
      <w:r w:rsidRPr="002B7C8B">
        <w:rPr>
          <w:rFonts w:ascii="Arial" w:hAnsi="Arial" w:cs="Arial"/>
          <w:b/>
        </w:rPr>
        <w:t>Presidente COMUNORS</w:t>
      </w:r>
      <w:r w:rsidRPr="002B7C8B">
        <w:rPr>
          <w:rFonts w:ascii="Arial" w:hAnsi="Arial" w:cs="Arial"/>
          <w:b/>
        </w:rPr>
        <w:tab/>
      </w:r>
    </w:p>
    <w:p w14:paraId="4684D1E0" w14:textId="77777777" w:rsidR="002B7C8B" w:rsidRPr="002B7C8B" w:rsidRDefault="002B7C8B" w:rsidP="002B7C8B">
      <w:pPr>
        <w:spacing w:line="276" w:lineRule="auto"/>
        <w:rPr>
          <w:rFonts w:ascii="Arial" w:hAnsi="Arial" w:cs="Arial"/>
        </w:rPr>
      </w:pPr>
    </w:p>
    <w:p w14:paraId="70744ED8" w14:textId="77777777" w:rsidR="002B7C8B" w:rsidRPr="002B7C8B" w:rsidRDefault="002B7C8B" w:rsidP="002B7C8B">
      <w:pPr>
        <w:spacing w:line="276" w:lineRule="auto"/>
        <w:rPr>
          <w:rFonts w:ascii="Arial" w:hAnsi="Arial" w:cs="Arial"/>
        </w:rPr>
      </w:pPr>
    </w:p>
    <w:p w14:paraId="3901B7D2" w14:textId="77777777" w:rsidR="002B7C8B" w:rsidRPr="002B7C8B" w:rsidRDefault="002B7C8B" w:rsidP="002B7C8B">
      <w:pPr>
        <w:spacing w:line="276" w:lineRule="auto"/>
        <w:rPr>
          <w:rFonts w:ascii="Arial" w:hAnsi="Arial" w:cs="Arial"/>
        </w:rPr>
      </w:pPr>
    </w:p>
    <w:p w14:paraId="11F5B6CD" w14:textId="77777777" w:rsidR="002B7C8B" w:rsidRPr="002B7C8B" w:rsidRDefault="002B7C8B" w:rsidP="002B7C8B">
      <w:pPr>
        <w:pStyle w:val="Ttulo"/>
        <w:ind w:firstLine="1134"/>
        <w:rPr>
          <w:rFonts w:cs="Arial"/>
          <w:sz w:val="24"/>
          <w:szCs w:val="24"/>
          <w:lang w:val="pt-BR"/>
        </w:rPr>
      </w:pPr>
    </w:p>
    <w:p w14:paraId="1A72A334" w14:textId="77777777" w:rsidR="002B7C8B" w:rsidRPr="002B7C8B" w:rsidRDefault="002B7C8B" w:rsidP="002B7C8B">
      <w:pPr>
        <w:pStyle w:val="Subttulo"/>
        <w:rPr>
          <w:rFonts w:cs="Arial"/>
          <w:sz w:val="24"/>
          <w:szCs w:val="24"/>
          <w:lang w:val="pt-BR"/>
        </w:rPr>
      </w:pPr>
    </w:p>
    <w:p w14:paraId="3AEBB55E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7F99A8D1" w14:textId="77777777" w:rsidR="002B7C8B" w:rsidRPr="002B7C8B" w:rsidRDefault="002B7C8B" w:rsidP="002B7C8B">
      <w:pPr>
        <w:pStyle w:val="Corpodetexto"/>
        <w:rPr>
          <w:rFonts w:cs="Arial"/>
          <w:sz w:val="24"/>
          <w:szCs w:val="24"/>
          <w:lang w:val="pt-BR" w:eastAsia="ar-SA"/>
        </w:rPr>
      </w:pPr>
    </w:p>
    <w:p w14:paraId="44EE59AE" w14:textId="77777777" w:rsidR="002B7C8B" w:rsidRPr="002B7C8B" w:rsidRDefault="002B7C8B" w:rsidP="002B7C8B">
      <w:pPr>
        <w:rPr>
          <w:rFonts w:ascii="Arial" w:hAnsi="Arial" w:cs="Arial"/>
        </w:rPr>
      </w:pPr>
    </w:p>
    <w:p w14:paraId="6A474849" w14:textId="77777777" w:rsidR="0017263F" w:rsidRPr="002B7C8B" w:rsidRDefault="0017263F">
      <w:pPr>
        <w:rPr>
          <w:rFonts w:ascii="Arial" w:hAnsi="Arial" w:cs="Arial"/>
        </w:rPr>
      </w:pPr>
    </w:p>
    <w:sectPr w:rsidR="0017263F" w:rsidRPr="002B7C8B" w:rsidSect="002B7C8B">
      <w:headerReference w:type="default" r:id="rId4"/>
      <w:footerReference w:type="default" r:id="rId5"/>
      <w:pgSz w:w="11906" w:h="16838"/>
      <w:pgMar w:top="2410" w:right="110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-Italic">
    <w:altName w:val="Ink Free"/>
    <w:charset w:val="00"/>
    <w:family w:val="script"/>
    <w:pitch w:val="default"/>
  </w:font>
  <w:font w:name="Verdana-BoldItalic">
    <w:altName w:val="Ink Free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E77D" w14:textId="77777777" w:rsidR="007D5E53" w:rsidRPr="004E72B4" w:rsidRDefault="009C5418">
    <w:pPr>
      <w:pStyle w:val="Rodap"/>
      <w:jc w:val="center"/>
      <w:rPr>
        <w:caps/>
      </w:rPr>
    </w:pPr>
    <w:r w:rsidRPr="004E72B4">
      <w:rPr>
        <w:caps/>
      </w:rPr>
      <w:fldChar w:fldCharType="begin"/>
    </w:r>
    <w:r w:rsidRPr="004E72B4">
      <w:rPr>
        <w:caps/>
      </w:rPr>
      <w:instrText>PAGE   \* MERGEFORMAT</w:instrText>
    </w:r>
    <w:r w:rsidRPr="004E72B4">
      <w:rPr>
        <w:caps/>
      </w:rPr>
      <w:fldChar w:fldCharType="separate"/>
    </w:r>
    <w:r w:rsidRPr="00D61539">
      <w:rPr>
        <w:caps/>
        <w:noProof/>
        <w:lang w:val="pt-BR"/>
      </w:rPr>
      <w:t>14</w:t>
    </w:r>
    <w:r w:rsidRPr="004E72B4">
      <w:rPr>
        <w:caps/>
      </w:rPr>
      <w:fldChar w:fldCharType="end"/>
    </w:r>
  </w:p>
  <w:p w14:paraId="15636773" w14:textId="77777777" w:rsidR="004E72B4" w:rsidRPr="005276E0" w:rsidRDefault="009C5418" w:rsidP="00C15661">
    <w:pPr>
      <w:pStyle w:val="SemEspaamento"/>
      <w:jc w:val="right"/>
      <w:rPr>
        <w:rFonts w:ascii="Arial" w:hAnsi="Arial" w:cs="Arial"/>
        <w:sz w:val="18"/>
        <w:szCs w:val="18"/>
        <w:lang w:val="en-US" w:eastAsia="pt-BR"/>
      </w:rPr>
    </w:pPr>
    <w:r>
      <w:rPr>
        <w:rFonts w:ascii="Arial" w:hAnsi="Arial" w:cs="Arial"/>
        <w:sz w:val="18"/>
        <w:szCs w:val="18"/>
        <w:lang w:val="en-US" w:eastAsia="pt-BR"/>
      </w:rPr>
      <w:t>Av.</w:t>
    </w:r>
    <w:r w:rsidRPr="005276E0">
      <w:rPr>
        <w:rFonts w:ascii="Arial" w:hAnsi="Arial" w:cs="Arial"/>
        <w:sz w:val="18"/>
        <w:szCs w:val="18"/>
        <w:lang w:val="en-US" w:eastAsia="pt-BR"/>
      </w:rPr>
      <w:t xml:space="preserve"> </w:t>
    </w:r>
    <w:r>
      <w:rPr>
        <w:rFonts w:ascii="Arial" w:hAnsi="Arial" w:cs="Arial"/>
        <w:sz w:val="18"/>
        <w:szCs w:val="18"/>
        <w:lang w:val="en-US" w:eastAsia="pt-BR"/>
      </w:rPr>
      <w:t>Primavera, nº 670</w:t>
    </w:r>
    <w:r w:rsidRPr="005276E0">
      <w:rPr>
        <w:rFonts w:ascii="Arial" w:hAnsi="Arial" w:cs="Arial"/>
        <w:sz w:val="18"/>
        <w:szCs w:val="18"/>
        <w:lang w:val="en-US" w:eastAsia="pt-BR"/>
      </w:rPr>
      <w:t xml:space="preserve"> - Trindade do Sul</w:t>
    </w:r>
    <w:r w:rsidRPr="005276E0">
      <w:rPr>
        <w:rFonts w:ascii="Arial" w:hAnsi="Arial" w:cs="Arial"/>
        <w:sz w:val="18"/>
        <w:szCs w:val="18"/>
        <w:lang w:val="en-US" w:eastAsia="pt-BR"/>
      </w:rPr>
      <w:t>-RS – CEP: 99.615-000</w:t>
    </w:r>
  </w:p>
  <w:p w14:paraId="218473BB" w14:textId="77777777" w:rsidR="00ED7AF6" w:rsidRDefault="009C5418" w:rsidP="00C15661">
    <w:pPr>
      <w:pStyle w:val="SemEspaamento"/>
      <w:jc w:val="right"/>
      <w:rPr>
        <w:rFonts w:ascii="Arial" w:hAnsi="Arial" w:cs="Arial"/>
        <w:sz w:val="18"/>
        <w:szCs w:val="18"/>
        <w:lang w:val="en-US" w:eastAsia="pt-BR"/>
      </w:rPr>
    </w:pPr>
    <w:proofErr w:type="spellStart"/>
    <w:r w:rsidRPr="005276E0">
      <w:rPr>
        <w:rFonts w:ascii="Arial" w:hAnsi="Arial" w:cs="Arial"/>
        <w:sz w:val="18"/>
        <w:szCs w:val="18"/>
        <w:lang w:val="en-US" w:eastAsia="pt-BR"/>
      </w:rPr>
      <w:t>Fone</w:t>
    </w:r>
    <w:proofErr w:type="spellEnd"/>
    <w:r w:rsidRPr="005276E0">
      <w:rPr>
        <w:rFonts w:ascii="Arial" w:hAnsi="Arial" w:cs="Arial"/>
        <w:sz w:val="18"/>
        <w:szCs w:val="18"/>
        <w:lang w:val="en-US" w:eastAsia="pt-BR"/>
      </w:rPr>
      <w:t>: (</w:t>
    </w:r>
    <w:r>
      <w:rPr>
        <w:rFonts w:ascii="Arial" w:hAnsi="Arial" w:cs="Arial"/>
        <w:sz w:val="18"/>
        <w:szCs w:val="18"/>
        <w:lang w:val="en-US" w:eastAsia="pt-BR"/>
      </w:rPr>
      <w:t>51) 99511 5222</w:t>
    </w:r>
  </w:p>
  <w:p w14:paraId="71589550" w14:textId="77777777" w:rsidR="004E72B4" w:rsidRPr="005276E0" w:rsidRDefault="009C5418" w:rsidP="00C15661">
    <w:pPr>
      <w:pStyle w:val="SemEspaamento"/>
      <w:jc w:val="right"/>
      <w:rPr>
        <w:rFonts w:ascii="Arial" w:hAnsi="Arial" w:cs="Arial"/>
        <w:sz w:val="18"/>
        <w:szCs w:val="18"/>
        <w:lang w:val="en-US" w:eastAsia="pt-BR"/>
      </w:rPr>
    </w:pPr>
    <w:r w:rsidRPr="005276E0">
      <w:rPr>
        <w:rFonts w:ascii="Arial" w:hAnsi="Arial" w:cs="Arial"/>
        <w:sz w:val="18"/>
        <w:szCs w:val="18"/>
        <w:lang w:val="en-US" w:eastAsia="pt-BR"/>
      </w:rPr>
      <w:t xml:space="preserve">e-mail: </w:t>
    </w:r>
    <w:r>
      <w:rPr>
        <w:rFonts w:ascii="Arial" w:hAnsi="Arial" w:cs="Arial"/>
        <w:sz w:val="18"/>
        <w:szCs w:val="18"/>
        <w:lang w:val="en-US" w:eastAsia="pt-BR"/>
      </w:rPr>
      <w:t>licitacao@comunor.rs.gov.br</w:t>
    </w:r>
    <w:r w:rsidRPr="005276E0">
      <w:rPr>
        <w:rFonts w:ascii="Arial" w:hAnsi="Arial" w:cs="Arial"/>
        <w:sz w:val="18"/>
        <w:szCs w:val="18"/>
        <w:lang w:val="en-US" w:eastAsia="pt-BR"/>
      </w:rPr>
      <w:t xml:space="preserve"> </w:t>
    </w:r>
  </w:p>
  <w:p w14:paraId="6E6509BB" w14:textId="77777777" w:rsidR="004E72B4" w:rsidRPr="005276E0" w:rsidRDefault="009C5418" w:rsidP="00C15661">
    <w:pPr>
      <w:pStyle w:val="SemEspaamento"/>
      <w:jc w:val="right"/>
      <w:rPr>
        <w:rFonts w:ascii="Arial" w:hAnsi="Arial" w:cs="Arial"/>
        <w:sz w:val="18"/>
        <w:szCs w:val="18"/>
      </w:rPr>
    </w:pPr>
    <w:r w:rsidRPr="005276E0">
      <w:rPr>
        <w:rFonts w:ascii="Arial" w:hAnsi="Arial" w:cs="Arial"/>
        <w:sz w:val="18"/>
        <w:szCs w:val="18"/>
      </w:rPr>
      <w:t>https: www.comunors.rs.gov.br</w:t>
    </w:r>
  </w:p>
  <w:p w14:paraId="35334BE3" w14:textId="77777777" w:rsidR="007D5E53" w:rsidRPr="00F438C2" w:rsidRDefault="009C5418" w:rsidP="00607036">
    <w:pPr>
      <w:pStyle w:val="SemEspaamento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4EEC" w14:textId="41F71E97" w:rsidR="00265386" w:rsidRPr="004E72B4" w:rsidRDefault="002B7C8B" w:rsidP="00265386">
    <w:pPr>
      <w:pStyle w:val="Cabealho"/>
      <w:jc w:val="center"/>
    </w:pPr>
    <w:r>
      <w:rPr>
        <w:noProof/>
      </w:rPr>
      <w:drawing>
        <wp:inline distT="0" distB="0" distL="0" distR="0" wp14:anchorId="06F33684" wp14:editId="2CA49BBB">
          <wp:extent cx="914400" cy="10382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5418">
      <w:rPr>
        <w:lang w:val="pt-BR"/>
      </w:rPr>
      <w:t xml:space="preserve">              </w:t>
    </w:r>
    <w:r>
      <w:rPr>
        <w:noProof/>
      </w:rPr>
      <w:drawing>
        <wp:inline distT="0" distB="0" distL="0" distR="0" wp14:anchorId="3B7F1250" wp14:editId="186FACD8">
          <wp:extent cx="3124200" cy="1057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8B"/>
    <w:rsid w:val="0017263F"/>
    <w:rsid w:val="002B7C8B"/>
    <w:rsid w:val="009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0AE6"/>
  <w15:chartTrackingRefBased/>
  <w15:docId w15:val="{7C8C8D82-B524-4343-9AF4-6F54DFC5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7C8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B7C8B"/>
    <w:rPr>
      <w:rFonts w:ascii="Calibri" w:eastAsia="Times New Roman" w:hAnsi="Calibri" w:cs="Times New Roman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2B7C8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B7C8B"/>
    <w:rPr>
      <w:rFonts w:ascii="Calibri" w:eastAsia="Times New Roman" w:hAnsi="Calibri" w:cs="Times New Roman"/>
      <w:lang w:val="x-none" w:eastAsia="x-none"/>
    </w:rPr>
  </w:style>
  <w:style w:type="paragraph" w:styleId="Corpodetexto">
    <w:name w:val="Body Text"/>
    <w:basedOn w:val="Normal"/>
    <w:link w:val="CorpodetextoChar"/>
    <w:rsid w:val="002B7C8B"/>
    <w:pPr>
      <w:spacing w:after="120"/>
    </w:pPr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B7C8B"/>
    <w:rPr>
      <w:rFonts w:ascii="Arial" w:eastAsia="Times New Roman" w:hAnsi="Arial" w:cs="Times New Roman"/>
      <w:szCs w:val="20"/>
      <w:lang w:val="x-none" w:eastAsia="x-none"/>
    </w:rPr>
  </w:style>
  <w:style w:type="paragraph" w:styleId="Ttulo">
    <w:name w:val="Title"/>
    <w:basedOn w:val="Normal"/>
    <w:next w:val="Subttulo"/>
    <w:link w:val="TtuloChar"/>
    <w:qFormat/>
    <w:rsid w:val="002B7C8B"/>
    <w:pPr>
      <w:keepNext/>
      <w:suppressAutoHyphens/>
      <w:spacing w:before="240" w:after="120"/>
      <w:jc w:val="center"/>
    </w:pPr>
    <w:rPr>
      <w:rFonts w:ascii="Arial" w:eastAsia="Lucida Sans Unicode" w:hAnsi="Arial"/>
      <w:b/>
      <w:bCs/>
      <w:color w:val="000000"/>
      <w:sz w:val="28"/>
      <w:szCs w:val="36"/>
      <w:lang w:val="x-none" w:eastAsia="ar-SA"/>
    </w:rPr>
  </w:style>
  <w:style w:type="character" w:customStyle="1" w:styleId="TtuloChar">
    <w:name w:val="Título Char"/>
    <w:basedOn w:val="Fontepargpadro"/>
    <w:link w:val="Ttulo"/>
    <w:rsid w:val="002B7C8B"/>
    <w:rPr>
      <w:rFonts w:ascii="Arial" w:eastAsia="Lucida Sans Unicode" w:hAnsi="Arial" w:cs="Times New Roman"/>
      <w:b/>
      <w:bCs/>
      <w:color w:val="000000"/>
      <w:sz w:val="28"/>
      <w:szCs w:val="36"/>
      <w:lang w:val="x-none" w:eastAsia="ar-SA"/>
    </w:rPr>
  </w:style>
  <w:style w:type="paragraph" w:styleId="Subttulo">
    <w:name w:val="Subtitle"/>
    <w:basedOn w:val="Normal"/>
    <w:next w:val="Corpodetexto"/>
    <w:link w:val="SubttuloChar"/>
    <w:qFormat/>
    <w:rsid w:val="002B7C8B"/>
    <w:pPr>
      <w:keepNext/>
      <w:suppressAutoHyphens/>
      <w:spacing w:before="240" w:after="120"/>
      <w:jc w:val="center"/>
    </w:pPr>
    <w:rPr>
      <w:rFonts w:ascii="Arial" w:eastAsia="Lucida Sans Unicode" w:hAnsi="Arial"/>
      <w:b/>
      <w:bCs/>
      <w:i/>
      <w:iCs/>
      <w:color w:val="000000"/>
      <w:sz w:val="28"/>
      <w:szCs w:val="28"/>
      <w:lang w:val="x-none" w:eastAsia="ar-SA"/>
    </w:rPr>
  </w:style>
  <w:style w:type="character" w:customStyle="1" w:styleId="SubttuloChar">
    <w:name w:val="Subtítulo Char"/>
    <w:basedOn w:val="Fontepargpadro"/>
    <w:link w:val="Subttulo"/>
    <w:rsid w:val="002B7C8B"/>
    <w:rPr>
      <w:rFonts w:ascii="Arial" w:eastAsia="Lucida Sans Unicode" w:hAnsi="Arial" w:cs="Times New Roman"/>
      <w:b/>
      <w:bCs/>
      <w:i/>
      <w:iCs/>
      <w:color w:val="000000"/>
      <w:sz w:val="28"/>
      <w:szCs w:val="28"/>
      <w:lang w:val="x-none" w:eastAsia="ar-SA"/>
    </w:rPr>
  </w:style>
  <w:style w:type="paragraph" w:styleId="Recuodecorpodetexto">
    <w:name w:val="Body Text Indent"/>
    <w:basedOn w:val="Normal"/>
    <w:link w:val="RecuodecorpodetextoChar"/>
    <w:rsid w:val="002B7C8B"/>
    <w:pPr>
      <w:suppressAutoHyphens/>
      <w:ind w:left="708" w:firstLine="1"/>
      <w:jc w:val="both"/>
    </w:pPr>
    <w:rPr>
      <w:rFonts w:eastAsia="Lucida Sans Unicode"/>
      <w:b/>
      <w:color w:val="00000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B7C8B"/>
    <w:rPr>
      <w:rFonts w:ascii="Times New Roman" w:eastAsia="Lucida Sans Unicode" w:hAnsi="Times New Roman" w:cs="Times New Roman"/>
      <w:b/>
      <w:color w:val="000000"/>
      <w:sz w:val="24"/>
      <w:szCs w:val="24"/>
      <w:lang w:val="x-none" w:eastAsia="ar-SA"/>
    </w:rPr>
  </w:style>
  <w:style w:type="paragraph" w:styleId="PargrafodaLista">
    <w:name w:val="List Paragraph"/>
    <w:basedOn w:val="Normal"/>
    <w:uiPriority w:val="1"/>
    <w:qFormat/>
    <w:rsid w:val="002B7C8B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2B7C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2B7C8B"/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2B7C8B"/>
    <w:pPr>
      <w:overflowPunct w:val="0"/>
      <w:autoSpaceDE w:val="0"/>
      <w:autoSpaceDN w:val="0"/>
      <w:adjustRightInd w:val="0"/>
      <w:ind w:right="22" w:firstLine="1418"/>
      <w:jc w:val="both"/>
    </w:pPr>
    <w:rPr>
      <w:sz w:val="26"/>
      <w:szCs w:val="20"/>
    </w:rPr>
  </w:style>
  <w:style w:type="paragraph" w:customStyle="1" w:styleId="Default">
    <w:name w:val="Default"/>
    <w:rsid w:val="002B7C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2B7C8B"/>
    <w:pPr>
      <w:overflowPunct w:val="0"/>
      <w:autoSpaceDE w:val="0"/>
      <w:autoSpaceDN w:val="0"/>
      <w:adjustRightInd w:val="0"/>
      <w:ind w:left="284" w:right="50"/>
      <w:jc w:val="center"/>
    </w:pPr>
    <w:rPr>
      <w:rFonts w:ascii="Bookman Old Style" w:hAnsi="Bookman Old Styl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2934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2022-06-20T13:36:00Z</dcterms:created>
  <dcterms:modified xsi:type="dcterms:W3CDTF">2022-06-20T13:49:00Z</dcterms:modified>
</cp:coreProperties>
</file>